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7" w:rsidRDefault="000D54FD" w:rsidP="00112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690">
        <w:rPr>
          <w:rFonts w:ascii="Times New Roman" w:hAnsi="Times New Roman" w:cs="Times New Roman"/>
          <w:b/>
          <w:sz w:val="26"/>
          <w:szCs w:val="26"/>
        </w:rPr>
        <w:t>Тест по теме «Беларусь в период войны 1812г.»</w:t>
      </w:r>
    </w:p>
    <w:p w:rsidR="00112690" w:rsidRPr="00112690" w:rsidRDefault="00112690" w:rsidP="00112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2690" w:rsidRPr="00112690" w:rsidRDefault="00112690" w:rsidP="001126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2690">
        <w:rPr>
          <w:rFonts w:ascii="Times New Roman" w:hAnsi="Times New Roman" w:cs="Times New Roman"/>
          <w:i/>
          <w:sz w:val="24"/>
          <w:szCs w:val="24"/>
        </w:rPr>
        <w:t xml:space="preserve"> ( в заданиях 2, 10, 14 – несколько правильных ответов)</w:t>
      </w:r>
    </w:p>
    <w:p w:rsidR="0008407D" w:rsidRPr="00112690" w:rsidRDefault="0008407D" w:rsidP="001126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Включение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Белостокского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 xml:space="preserve"> округа  в состав Российской империи произошло</w:t>
      </w:r>
    </w:p>
    <w:p w:rsidR="0008407D" w:rsidRPr="00112690" w:rsidRDefault="0008407D" w:rsidP="001126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После </w:t>
      </w:r>
      <w:r w:rsidRPr="00112690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112690">
        <w:rPr>
          <w:rFonts w:ascii="Times New Roman" w:hAnsi="Times New Roman" w:cs="Times New Roman"/>
          <w:sz w:val="27"/>
          <w:szCs w:val="27"/>
        </w:rPr>
        <w:t xml:space="preserve"> раздела РП;                            3) после </w:t>
      </w:r>
      <w:r w:rsidRPr="00112690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112690">
        <w:rPr>
          <w:rFonts w:ascii="Times New Roman" w:hAnsi="Times New Roman" w:cs="Times New Roman"/>
          <w:sz w:val="27"/>
          <w:szCs w:val="27"/>
          <w:lang w:val="be-BY"/>
        </w:rPr>
        <w:t xml:space="preserve"> раздела РП;</w:t>
      </w:r>
    </w:p>
    <w:p w:rsidR="0008407D" w:rsidRPr="00112690" w:rsidRDefault="0008407D" w:rsidP="001126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  <w:lang w:val="be-BY"/>
        </w:rPr>
        <w:t>По условиям Тильзитского мира;     4) в ходе войны 1812 г.</w:t>
      </w:r>
    </w:p>
    <w:p w:rsidR="0008407D" w:rsidRPr="00112690" w:rsidRDefault="0008407D" w:rsidP="0011269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Надежды</w:t>
      </w:r>
      <w:r w:rsidR="006A3F18" w:rsidRPr="00112690">
        <w:rPr>
          <w:rFonts w:ascii="Times New Roman" w:hAnsi="Times New Roman" w:cs="Times New Roman"/>
          <w:sz w:val="27"/>
          <w:szCs w:val="27"/>
        </w:rPr>
        <w:t xml:space="preserve"> на восстановление самостоятельности ВКЛ с согласия Российской империи связывали представители политических кругов Беларуси и Литвы</w:t>
      </w:r>
    </w:p>
    <w:p w:rsidR="0008407D" w:rsidRPr="00112690" w:rsidRDefault="006A3F18" w:rsidP="00112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М.К. Огинский;   </w:t>
      </w:r>
      <w:r w:rsidR="00B97A0E" w:rsidRPr="00112690">
        <w:rPr>
          <w:rFonts w:ascii="Times New Roman" w:hAnsi="Times New Roman" w:cs="Times New Roman"/>
          <w:sz w:val="27"/>
          <w:szCs w:val="27"/>
        </w:rPr>
        <w:t xml:space="preserve">   3) Ф. К. Любецкий;</w:t>
      </w:r>
    </w:p>
    <w:p w:rsidR="00B97A0E" w:rsidRPr="00112690" w:rsidRDefault="00B97A0E" w:rsidP="00112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Радзивилл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 xml:space="preserve">;          4) А.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Сапега</w:t>
      </w:r>
      <w:proofErr w:type="spellEnd"/>
    </w:p>
    <w:p w:rsidR="00065CCF" w:rsidRPr="00112690" w:rsidRDefault="00B97A0E" w:rsidP="00112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План Михаил</w:t>
      </w:r>
      <w:r w:rsidR="00065CCF" w:rsidRPr="00112690">
        <w:rPr>
          <w:rFonts w:ascii="Times New Roman" w:hAnsi="Times New Roman" w:cs="Times New Roman"/>
          <w:sz w:val="27"/>
          <w:szCs w:val="27"/>
        </w:rPr>
        <w:t>а</w:t>
      </w:r>
      <w:r w:rsidRPr="0011269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Клеофас</w:t>
      </w:r>
      <w:r w:rsidR="00065CCF" w:rsidRPr="00112690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 xml:space="preserve"> О</w:t>
      </w:r>
      <w:r w:rsidR="00065CCF" w:rsidRPr="00112690">
        <w:rPr>
          <w:rFonts w:ascii="Times New Roman" w:hAnsi="Times New Roman" w:cs="Times New Roman"/>
          <w:sz w:val="27"/>
          <w:szCs w:val="27"/>
        </w:rPr>
        <w:t>гинского</w:t>
      </w:r>
      <w:r w:rsidRPr="00112690">
        <w:rPr>
          <w:rFonts w:ascii="Times New Roman" w:hAnsi="Times New Roman" w:cs="Times New Roman"/>
          <w:sz w:val="27"/>
          <w:szCs w:val="27"/>
        </w:rPr>
        <w:t xml:space="preserve"> 1811г. предусматривал </w:t>
      </w:r>
    </w:p>
    <w:p w:rsidR="00B97A0E" w:rsidRPr="00112690" w:rsidRDefault="00B97A0E" w:rsidP="00112690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присоединение Польши к России; </w:t>
      </w:r>
      <w:r w:rsidR="00065CCF" w:rsidRPr="00112690">
        <w:rPr>
          <w:rFonts w:ascii="Times New Roman" w:hAnsi="Times New Roman" w:cs="Times New Roman"/>
          <w:sz w:val="27"/>
          <w:szCs w:val="27"/>
        </w:rPr>
        <w:t xml:space="preserve">   </w:t>
      </w:r>
      <w:r w:rsidRPr="00112690">
        <w:rPr>
          <w:rFonts w:ascii="Times New Roman" w:hAnsi="Times New Roman" w:cs="Times New Roman"/>
          <w:sz w:val="27"/>
          <w:szCs w:val="27"/>
        </w:rPr>
        <w:t>3) признание русского языка</w:t>
      </w:r>
      <w:r w:rsidR="00065CCF" w:rsidRPr="0011269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65CCF" w:rsidRPr="00112690">
        <w:rPr>
          <w:rFonts w:ascii="Times New Roman" w:hAnsi="Times New Roman" w:cs="Times New Roman"/>
          <w:sz w:val="27"/>
          <w:szCs w:val="27"/>
        </w:rPr>
        <w:t>государственным</w:t>
      </w:r>
      <w:proofErr w:type="gramEnd"/>
      <w:r w:rsidRPr="00112690">
        <w:rPr>
          <w:rFonts w:ascii="Times New Roman" w:hAnsi="Times New Roman" w:cs="Times New Roman"/>
          <w:sz w:val="27"/>
          <w:szCs w:val="27"/>
        </w:rPr>
        <w:t>;</w:t>
      </w:r>
    </w:p>
    <w:p w:rsidR="00B97A0E" w:rsidRPr="00112690" w:rsidRDefault="00B97A0E" w:rsidP="00112690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образование герцогства Варшавского; 4) образование ВКЛ в составе Российской империи</w:t>
      </w:r>
      <w:r w:rsidR="00065CCF" w:rsidRPr="00112690">
        <w:rPr>
          <w:rFonts w:ascii="Times New Roman" w:hAnsi="Times New Roman" w:cs="Times New Roman"/>
          <w:sz w:val="27"/>
          <w:szCs w:val="27"/>
        </w:rPr>
        <w:t>.</w:t>
      </w:r>
    </w:p>
    <w:p w:rsidR="008E0F45" w:rsidRPr="00112690" w:rsidRDefault="008E0F45" w:rsidP="0011269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Во время войны 1812г. 1-я русская армия генерала Барклая де Толли и 2-я русская армия генерала Багратиона соединились </w:t>
      </w:r>
      <w:proofErr w:type="gramStart"/>
      <w:r w:rsidRPr="00112690">
        <w:rPr>
          <w:rFonts w:ascii="Times New Roman" w:hAnsi="Times New Roman" w:cs="Times New Roman"/>
          <w:sz w:val="27"/>
          <w:szCs w:val="27"/>
        </w:rPr>
        <w:t>под</w:t>
      </w:r>
      <w:proofErr w:type="gramEnd"/>
    </w:p>
    <w:p w:rsidR="008E0F45" w:rsidRPr="00112690" w:rsidRDefault="008E0F45" w:rsidP="001126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Волковыском;      3) Миром;</w:t>
      </w:r>
    </w:p>
    <w:p w:rsidR="008E0F45" w:rsidRPr="00112690" w:rsidRDefault="008E0F45" w:rsidP="001126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Витебском;          4) Смоленском.     </w:t>
      </w:r>
    </w:p>
    <w:p w:rsidR="008E0F45" w:rsidRPr="00112690" w:rsidRDefault="008E0F45" w:rsidP="00112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Как отнеслось население белорусских земель к началу войны 1812г.</w:t>
      </w:r>
    </w:p>
    <w:p w:rsidR="008E0F45" w:rsidRPr="00112690" w:rsidRDefault="008E0F45" w:rsidP="001126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общество было расколото;             </w:t>
      </w:r>
      <w:r w:rsidR="009C1DB6" w:rsidRPr="00112690">
        <w:rPr>
          <w:rFonts w:ascii="Times New Roman" w:hAnsi="Times New Roman" w:cs="Times New Roman"/>
          <w:sz w:val="27"/>
          <w:szCs w:val="27"/>
        </w:rPr>
        <w:t xml:space="preserve">        </w:t>
      </w:r>
      <w:r w:rsidR="00112690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12690">
        <w:rPr>
          <w:rFonts w:ascii="Times New Roman" w:hAnsi="Times New Roman" w:cs="Times New Roman"/>
          <w:sz w:val="27"/>
          <w:szCs w:val="27"/>
        </w:rPr>
        <w:t>3) полная поддержка русских войск;</w:t>
      </w:r>
    </w:p>
    <w:p w:rsidR="008E0F45" w:rsidRPr="00112690" w:rsidRDefault="008E0F45" w:rsidP="00112690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полная поддержка французских войск</w:t>
      </w:r>
      <w:r w:rsidR="00112690">
        <w:rPr>
          <w:rFonts w:ascii="Times New Roman" w:hAnsi="Times New Roman" w:cs="Times New Roman"/>
          <w:sz w:val="27"/>
          <w:szCs w:val="27"/>
        </w:rPr>
        <w:t xml:space="preserve">; </w:t>
      </w:r>
      <w:r w:rsidRPr="00112690">
        <w:rPr>
          <w:rFonts w:ascii="Times New Roman" w:hAnsi="Times New Roman" w:cs="Times New Roman"/>
          <w:sz w:val="27"/>
          <w:szCs w:val="27"/>
        </w:rPr>
        <w:t>4)</w:t>
      </w:r>
      <w:r w:rsidR="009C1DB6" w:rsidRPr="00112690">
        <w:rPr>
          <w:rFonts w:ascii="Times New Roman" w:hAnsi="Times New Roman" w:cs="Times New Roman"/>
          <w:sz w:val="27"/>
          <w:szCs w:val="27"/>
        </w:rPr>
        <w:t xml:space="preserve"> всё население включилось в партизанскую борьбу против французов.</w:t>
      </w:r>
    </w:p>
    <w:p w:rsidR="009C1DB6" w:rsidRPr="00112690" w:rsidRDefault="009C1DB6" w:rsidP="00112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Наполеон во время войны 1812г. в отношении к белорусским землям</w:t>
      </w:r>
    </w:p>
    <w:p w:rsidR="009C1DB6" w:rsidRPr="00112690" w:rsidRDefault="009C1DB6" w:rsidP="001126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стремился учитывать интересы России;  </w:t>
      </w:r>
    </w:p>
    <w:p w:rsidR="009C1DB6" w:rsidRPr="00112690" w:rsidRDefault="009C1DB6" w:rsidP="001126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не рассматривал национальные интересы белорусов вообще;</w:t>
      </w:r>
    </w:p>
    <w:p w:rsidR="009C1DB6" w:rsidRPr="00112690" w:rsidRDefault="009C1DB6" w:rsidP="001126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подчинял национальные интересы белорусов собственным;</w:t>
      </w:r>
    </w:p>
    <w:p w:rsidR="009C1DB6" w:rsidRPr="00112690" w:rsidRDefault="009C1DB6" w:rsidP="0011269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учитывал национальные интересы белорусов.</w:t>
      </w:r>
    </w:p>
    <w:p w:rsidR="009C1DB6" w:rsidRPr="00112690" w:rsidRDefault="009C1DB6" w:rsidP="0011269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Белорусская крепость, которая во время войны 1812г. так и не была взята французами, находилась в </w:t>
      </w:r>
    </w:p>
    <w:p w:rsidR="009C1DB6" w:rsidRPr="00112690" w:rsidRDefault="009C1DB6" w:rsidP="001126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Бобруйске;    3) Витебске;</w:t>
      </w:r>
    </w:p>
    <w:p w:rsidR="009C1DB6" w:rsidRPr="00112690" w:rsidRDefault="009C1DB6" w:rsidP="001126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Бресте;            4) Полоцке.</w:t>
      </w:r>
    </w:p>
    <w:p w:rsidR="009C1DB6" w:rsidRPr="00112690" w:rsidRDefault="009C1DB6" w:rsidP="0011269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Жители этой белорусской деревни получили правительственные награды за муже</w:t>
      </w:r>
      <w:r w:rsidR="009E7684" w:rsidRPr="00112690">
        <w:rPr>
          <w:rFonts w:ascii="Times New Roman" w:hAnsi="Times New Roman" w:cs="Times New Roman"/>
          <w:sz w:val="27"/>
          <w:szCs w:val="27"/>
        </w:rPr>
        <w:t>ст</w:t>
      </w:r>
      <w:r w:rsidRPr="00112690">
        <w:rPr>
          <w:rFonts w:ascii="Times New Roman" w:hAnsi="Times New Roman" w:cs="Times New Roman"/>
          <w:sz w:val="27"/>
          <w:szCs w:val="27"/>
        </w:rPr>
        <w:t>во, проявленное вовремя войны 1812г.</w:t>
      </w:r>
    </w:p>
    <w:p w:rsidR="009E7684" w:rsidRPr="00112690" w:rsidRDefault="009E7684" w:rsidP="001126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12690">
        <w:rPr>
          <w:rFonts w:ascii="Times New Roman" w:hAnsi="Times New Roman" w:cs="Times New Roman"/>
          <w:sz w:val="27"/>
          <w:szCs w:val="27"/>
        </w:rPr>
        <w:t>Жарцы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 xml:space="preserve"> Полоцкого уезда;              3)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Клястицы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 xml:space="preserve"> Полоцкого уезда;</w:t>
      </w:r>
    </w:p>
    <w:p w:rsidR="009E7684" w:rsidRPr="00112690" w:rsidRDefault="009E7684" w:rsidP="0011269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12690">
        <w:rPr>
          <w:rFonts w:ascii="Times New Roman" w:hAnsi="Times New Roman" w:cs="Times New Roman"/>
          <w:sz w:val="27"/>
          <w:szCs w:val="27"/>
        </w:rPr>
        <w:t>Салтановка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 xml:space="preserve"> Могилёвского уезда;</w:t>
      </w:r>
      <w:r w:rsidR="00112690">
        <w:rPr>
          <w:rFonts w:ascii="Times New Roman" w:hAnsi="Times New Roman" w:cs="Times New Roman"/>
          <w:sz w:val="27"/>
          <w:szCs w:val="27"/>
        </w:rPr>
        <w:t xml:space="preserve">  </w:t>
      </w:r>
      <w:r w:rsidRPr="00112690">
        <w:rPr>
          <w:rFonts w:ascii="Times New Roman" w:hAnsi="Times New Roman" w:cs="Times New Roman"/>
          <w:sz w:val="27"/>
          <w:szCs w:val="27"/>
        </w:rPr>
        <w:t xml:space="preserve"> 4)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Студёнки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 xml:space="preserve"> Борисовского уезда.</w:t>
      </w:r>
    </w:p>
    <w:p w:rsidR="009E7684" w:rsidRPr="00112690" w:rsidRDefault="009E7684" w:rsidP="00112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Главнокомандующим Западными армиями в войне 1812г. (с 8 августа) был</w:t>
      </w:r>
    </w:p>
    <w:p w:rsidR="009E7684" w:rsidRPr="00112690" w:rsidRDefault="009E7684" w:rsidP="001126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М. Барклай де Толли;   3) П. Багратион;</w:t>
      </w:r>
    </w:p>
    <w:p w:rsidR="009E7684" w:rsidRPr="00112690" w:rsidRDefault="009E7684" w:rsidP="001126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М. Кутузов;                  4)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Я.Кульнёв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>.</w:t>
      </w:r>
    </w:p>
    <w:p w:rsidR="009E7684" w:rsidRPr="00112690" w:rsidRDefault="009E7684" w:rsidP="00112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 Выделите мероприятия Временного правительства ВКЛ:</w:t>
      </w:r>
    </w:p>
    <w:p w:rsidR="007826F5" w:rsidRPr="00112690" w:rsidRDefault="009E7684" w:rsidP="0011269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отмена крепостного права;                       </w:t>
      </w:r>
    </w:p>
    <w:p w:rsidR="009E7684" w:rsidRPr="00112690" w:rsidRDefault="009E7684" w:rsidP="0011269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 разработка Конституции;</w:t>
      </w:r>
    </w:p>
    <w:p w:rsidR="007826F5" w:rsidRPr="00112690" w:rsidRDefault="009E7684" w:rsidP="0011269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поддержка внутреннего порядка в крае; </w:t>
      </w:r>
    </w:p>
    <w:p w:rsidR="009E7684" w:rsidRPr="00112690" w:rsidRDefault="009E7684" w:rsidP="0011269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организация продуктового и фуражного обеспечения войска.</w:t>
      </w:r>
    </w:p>
    <w:p w:rsidR="00FB5056" w:rsidRPr="00112690" w:rsidRDefault="00FB5056" w:rsidP="0011269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Кому из героев войны принадлежат слова: «Снимите с меня георгиевский крест, пусть </w:t>
      </w:r>
      <w:r w:rsidR="008E0F45" w:rsidRPr="00112690">
        <w:rPr>
          <w:rFonts w:ascii="Times New Roman" w:hAnsi="Times New Roman" w:cs="Times New Roman"/>
          <w:sz w:val="27"/>
          <w:szCs w:val="27"/>
        </w:rPr>
        <w:t>неприятель не знает, что убил русского генерала. Не уступайте ни шагу земли, защищайте Родину»?</w:t>
      </w:r>
    </w:p>
    <w:p w:rsidR="008E0F45" w:rsidRPr="00112690" w:rsidRDefault="008E0F45" w:rsidP="00112690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Денис Давыдов;     3) Максим Марков;</w:t>
      </w:r>
    </w:p>
    <w:p w:rsidR="008E0F45" w:rsidRPr="00112690" w:rsidRDefault="008E0F45" w:rsidP="00112690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Яков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Кульнев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 xml:space="preserve">;      </w:t>
      </w:r>
      <w:r w:rsidR="00112690">
        <w:rPr>
          <w:rFonts w:ascii="Times New Roman" w:hAnsi="Times New Roman" w:cs="Times New Roman"/>
          <w:sz w:val="27"/>
          <w:szCs w:val="27"/>
        </w:rPr>
        <w:t xml:space="preserve"> </w:t>
      </w:r>
      <w:r w:rsidRPr="00112690">
        <w:rPr>
          <w:rFonts w:ascii="Times New Roman" w:hAnsi="Times New Roman" w:cs="Times New Roman"/>
          <w:sz w:val="27"/>
          <w:szCs w:val="27"/>
        </w:rPr>
        <w:t>4) Михаил Кутузов.</w:t>
      </w:r>
    </w:p>
    <w:p w:rsidR="008A7242" w:rsidRPr="00112690" w:rsidRDefault="008A7242" w:rsidP="0011269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lastRenderedPageBreak/>
        <w:t>Эта женщина с 1806г. служила в Гродненском уланском полку, а во время войны 1812г. – ординарцем Кутузова. Отличилась в боях под Миром, под Смоленском. В историю вошла как «кавалерист-девица», т.к. выдала себя за юношу, чтобы принять участие в борь</w:t>
      </w:r>
      <w:r w:rsidR="00112690">
        <w:rPr>
          <w:rFonts w:ascii="Times New Roman" w:hAnsi="Times New Roman" w:cs="Times New Roman"/>
          <w:sz w:val="27"/>
          <w:szCs w:val="27"/>
        </w:rPr>
        <w:t>бе против иноземных захватчиков</w:t>
      </w:r>
    </w:p>
    <w:p w:rsidR="008A7242" w:rsidRPr="00112690" w:rsidRDefault="008A7242" w:rsidP="001126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Софья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Гольшанская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>;      3) Алёна Глинская;</w:t>
      </w:r>
    </w:p>
    <w:p w:rsidR="008A7242" w:rsidRPr="00112690" w:rsidRDefault="008A7242" w:rsidP="001126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Надежда Дурова;            4) Анастасия Слуцкая.</w:t>
      </w:r>
    </w:p>
    <w:p w:rsidR="008A7242" w:rsidRPr="00112690" w:rsidRDefault="008A7242" w:rsidP="0011269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12690">
        <w:rPr>
          <w:rFonts w:ascii="Times New Roman" w:hAnsi="Times New Roman" w:cs="Times New Roman"/>
          <w:sz w:val="27"/>
          <w:szCs w:val="27"/>
        </w:rPr>
        <w:t>После</w:t>
      </w:r>
      <w:proofErr w:type="gramEnd"/>
      <w:r w:rsidRPr="00112690">
        <w:rPr>
          <w:rFonts w:ascii="Times New Roman" w:hAnsi="Times New Roman" w:cs="Times New Roman"/>
          <w:sz w:val="27"/>
          <w:szCs w:val="27"/>
        </w:rPr>
        <w:t xml:space="preserve"> какой битвы на территории Беларуси отступление армии Наполеона Бонапарта превратилось в бегство</w:t>
      </w:r>
    </w:p>
    <w:p w:rsidR="008A7242" w:rsidRPr="00112690" w:rsidRDefault="008A7242" w:rsidP="0011269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около Бородино;        3) под Миром;</w:t>
      </w:r>
    </w:p>
    <w:p w:rsidR="008A7242" w:rsidRPr="00112690" w:rsidRDefault="00F75B67" w:rsidP="0011269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под Смоленском;       4) около д.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Студёнки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>.</w:t>
      </w:r>
    </w:p>
    <w:p w:rsidR="00F75B67" w:rsidRPr="00112690" w:rsidRDefault="00F75B67" w:rsidP="00112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Выделите итоги войны 1812г. для Беларуси</w:t>
      </w:r>
    </w:p>
    <w:p w:rsidR="00F75B67" w:rsidRPr="00112690" w:rsidRDefault="00F75B67" w:rsidP="001126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отмена крепостного права;    3) материальные и людские потери;</w:t>
      </w:r>
    </w:p>
    <w:p w:rsidR="00F75B67" w:rsidRPr="00112690" w:rsidRDefault="00F75B67" w:rsidP="001126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возрождение ВКЛ;                 4) амнистия участникам войны на стороне Франции.</w:t>
      </w:r>
    </w:p>
    <w:p w:rsidR="00501BA9" w:rsidRPr="00112690" w:rsidRDefault="00501BA9" w:rsidP="0011269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 Белорусские местечки Кореличи и Островно, деревня </w:t>
      </w:r>
      <w:proofErr w:type="spellStart"/>
      <w:r w:rsidRPr="00112690">
        <w:rPr>
          <w:rFonts w:ascii="Times New Roman" w:hAnsi="Times New Roman" w:cs="Times New Roman"/>
          <w:sz w:val="27"/>
          <w:szCs w:val="27"/>
        </w:rPr>
        <w:t>Салтановка</w:t>
      </w:r>
      <w:proofErr w:type="spellEnd"/>
      <w:r w:rsidRPr="00112690">
        <w:rPr>
          <w:rFonts w:ascii="Times New Roman" w:hAnsi="Times New Roman" w:cs="Times New Roman"/>
          <w:sz w:val="27"/>
          <w:szCs w:val="27"/>
        </w:rPr>
        <w:t xml:space="preserve"> – это населённые пункты, где </w:t>
      </w:r>
    </w:p>
    <w:p w:rsidR="00501BA9" w:rsidRPr="00112690" w:rsidRDefault="00501BA9" w:rsidP="001126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в начале войны 1812 г. шли ожесточённые бои;</w:t>
      </w:r>
    </w:p>
    <w:p w:rsidR="00501BA9" w:rsidRPr="00112690" w:rsidRDefault="00501BA9" w:rsidP="001126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во время войны существовали «крестьянские республики»;</w:t>
      </w:r>
    </w:p>
    <w:p w:rsidR="00501BA9" w:rsidRPr="00112690" w:rsidRDefault="00501BA9" w:rsidP="001126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было созвано народное ополчение;</w:t>
      </w:r>
    </w:p>
    <w:p w:rsidR="00501BA9" w:rsidRPr="00112690" w:rsidRDefault="00501BA9" w:rsidP="001126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после войны отменено крепостное право.</w:t>
      </w:r>
    </w:p>
    <w:p w:rsidR="00501BA9" w:rsidRPr="00112690" w:rsidRDefault="00501BA9" w:rsidP="0011269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 Большинство шляхтичей, проживавших на территории Беларуси, во время войны 1812г.</w:t>
      </w:r>
    </w:p>
    <w:p w:rsidR="009C1DB6" w:rsidRPr="00112690" w:rsidRDefault="00501BA9" w:rsidP="0011269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добровольно записались в русскую армию;</w:t>
      </w:r>
    </w:p>
    <w:p w:rsidR="00501BA9" w:rsidRPr="00112690" w:rsidRDefault="00501BA9" w:rsidP="0011269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организовывали помощь потерпевшим от войны;</w:t>
      </w:r>
    </w:p>
    <w:p w:rsidR="00501BA9" w:rsidRPr="00112690" w:rsidRDefault="00501BA9" w:rsidP="0011269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были выселены с территории Беларуси;</w:t>
      </w:r>
    </w:p>
    <w:p w:rsidR="00501BA9" w:rsidRPr="00112690" w:rsidRDefault="00501BA9" w:rsidP="0011269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 поддержали оккупационный режим;</w:t>
      </w:r>
    </w:p>
    <w:p w:rsidR="00501BA9" w:rsidRPr="00112690" w:rsidRDefault="00501BA9" w:rsidP="0011269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После завершения войны 1812 г. царское правительство в белорусских губерниях</w:t>
      </w:r>
    </w:p>
    <w:p w:rsidR="00501BA9" w:rsidRPr="00112690" w:rsidRDefault="00501BA9" w:rsidP="0011269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выселило шляхту, которая поддерживала Наполеона;</w:t>
      </w:r>
    </w:p>
    <w:p w:rsidR="00501BA9" w:rsidRPr="00112690" w:rsidRDefault="00501BA9" w:rsidP="0011269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компенсировало крестьянам материальные потери;</w:t>
      </w:r>
    </w:p>
    <w:p w:rsidR="00501BA9" w:rsidRPr="00112690" w:rsidRDefault="00501BA9" w:rsidP="0011269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восстановило действие Конституции 1791г.;</w:t>
      </w:r>
    </w:p>
    <w:p w:rsidR="00501BA9" w:rsidRPr="00112690" w:rsidRDefault="00501BA9" w:rsidP="0011269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сохранило крепостнические порядки.</w:t>
      </w:r>
    </w:p>
    <w:p w:rsidR="00501BA9" w:rsidRPr="00112690" w:rsidRDefault="008430EC" w:rsidP="0011269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 От Временного правительства ВКЛ, созданного по приказу Наполеона, требовалось</w:t>
      </w:r>
    </w:p>
    <w:p w:rsidR="008430EC" w:rsidRPr="00112690" w:rsidRDefault="008430EC" w:rsidP="001126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организовать помощь жертвам войны;</w:t>
      </w:r>
    </w:p>
    <w:p w:rsidR="008430EC" w:rsidRPr="00112690" w:rsidRDefault="008430EC" w:rsidP="001126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обеспечить всем необходимым французскую армию;</w:t>
      </w:r>
    </w:p>
    <w:p w:rsidR="008430EC" w:rsidRPr="00112690" w:rsidRDefault="008430EC" w:rsidP="001126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подготовить отмену крепостного права;</w:t>
      </w:r>
    </w:p>
    <w:p w:rsidR="008430EC" w:rsidRPr="00112690" w:rsidRDefault="008430EC" w:rsidP="001126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>возобновить работу общего сейма.</w:t>
      </w:r>
    </w:p>
    <w:p w:rsidR="00065CCF" w:rsidRPr="00112690" w:rsidRDefault="008430EC" w:rsidP="0011269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2690">
        <w:rPr>
          <w:rFonts w:ascii="Times New Roman" w:hAnsi="Times New Roman" w:cs="Times New Roman"/>
          <w:sz w:val="27"/>
          <w:szCs w:val="27"/>
        </w:rPr>
        <w:t xml:space="preserve"> Соотнесите 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950"/>
        <w:gridCol w:w="8306"/>
      </w:tblGrid>
      <w:tr w:rsidR="008430EC" w:rsidRPr="00112690" w:rsidTr="00112690">
        <w:tc>
          <w:tcPr>
            <w:tcW w:w="1950" w:type="dxa"/>
          </w:tcPr>
          <w:p w:rsidR="00112690" w:rsidRPr="00112690" w:rsidRDefault="00112690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30EC" w:rsidRPr="00112690" w:rsidRDefault="008430EC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А) Т. Нарбут</w:t>
            </w:r>
          </w:p>
        </w:tc>
        <w:tc>
          <w:tcPr>
            <w:tcW w:w="8306" w:type="dxa"/>
          </w:tcPr>
          <w:p w:rsidR="008430EC" w:rsidRPr="00112690" w:rsidRDefault="00112690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1) уроженец Витебской губернии, руководивший работами по укреплению </w:t>
            </w:r>
            <w:proofErr w:type="spellStart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Бобруйской</w:t>
            </w:r>
            <w:proofErr w:type="spellEnd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 крепости. В 1834г. построил металлическую подводную лодку-ракетоноситель.</w:t>
            </w:r>
          </w:p>
        </w:tc>
      </w:tr>
      <w:tr w:rsidR="008430EC" w:rsidRPr="00112690" w:rsidTr="00112690">
        <w:tc>
          <w:tcPr>
            <w:tcW w:w="1950" w:type="dxa"/>
          </w:tcPr>
          <w:p w:rsidR="008430EC" w:rsidRPr="00112690" w:rsidRDefault="008430EC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30EC" w:rsidRPr="00112690" w:rsidRDefault="008430EC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Б) Л. Грушин</w:t>
            </w:r>
          </w:p>
        </w:tc>
        <w:tc>
          <w:tcPr>
            <w:tcW w:w="8306" w:type="dxa"/>
          </w:tcPr>
          <w:p w:rsidR="008430EC" w:rsidRPr="00112690" w:rsidRDefault="008430EC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2) уроженец Лидского уезда, военный инженер, историк, участвовал в проектировании и строительстве </w:t>
            </w:r>
            <w:proofErr w:type="spellStart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Бобруйской</w:t>
            </w:r>
            <w:proofErr w:type="spellEnd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 крепости</w:t>
            </w:r>
          </w:p>
        </w:tc>
      </w:tr>
      <w:tr w:rsidR="008430EC" w:rsidRPr="00112690" w:rsidTr="00112690">
        <w:tc>
          <w:tcPr>
            <w:tcW w:w="1950" w:type="dxa"/>
          </w:tcPr>
          <w:p w:rsidR="008430EC" w:rsidRPr="00112690" w:rsidRDefault="008430EC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30EC" w:rsidRPr="00112690" w:rsidRDefault="008430EC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В)</w:t>
            </w:r>
            <w:r w:rsidR="00112690"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 Н. Раевский</w:t>
            </w:r>
          </w:p>
        </w:tc>
        <w:tc>
          <w:tcPr>
            <w:tcW w:w="8306" w:type="dxa"/>
          </w:tcPr>
          <w:p w:rsidR="008430EC" w:rsidRPr="00112690" w:rsidRDefault="008430EC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3) руководитель отряда народной самообороны </w:t>
            </w:r>
            <w:proofErr w:type="spellStart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деревниЖарцы</w:t>
            </w:r>
            <w:proofErr w:type="spellEnd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 Полоцкого уезда</w:t>
            </w:r>
          </w:p>
        </w:tc>
      </w:tr>
      <w:tr w:rsidR="008430EC" w:rsidRPr="00112690" w:rsidTr="00112690">
        <w:tc>
          <w:tcPr>
            <w:tcW w:w="1950" w:type="dxa"/>
          </w:tcPr>
          <w:p w:rsidR="00112690" w:rsidRPr="00112690" w:rsidRDefault="00112690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30EC" w:rsidRPr="00112690" w:rsidRDefault="00112690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Г) К. </w:t>
            </w:r>
            <w:proofErr w:type="spellStart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Шильдер</w:t>
            </w:r>
            <w:proofErr w:type="spellEnd"/>
          </w:p>
        </w:tc>
        <w:tc>
          <w:tcPr>
            <w:tcW w:w="8306" w:type="dxa"/>
          </w:tcPr>
          <w:p w:rsidR="008430EC" w:rsidRPr="00112690" w:rsidRDefault="00112690" w:rsidP="001126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4) русский генерал, совершивший подвиг у деревни </w:t>
            </w:r>
            <w:proofErr w:type="spellStart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Салтановка</w:t>
            </w:r>
            <w:proofErr w:type="spellEnd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 xml:space="preserve"> под </w:t>
            </w:r>
            <w:proofErr w:type="spellStart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Могилёвом</w:t>
            </w:r>
            <w:proofErr w:type="spellEnd"/>
            <w:r w:rsidRPr="0011269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8430EC" w:rsidRPr="00112690" w:rsidRDefault="008430EC" w:rsidP="0011269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8430EC" w:rsidRPr="00112690" w:rsidRDefault="008430EC" w:rsidP="001126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12690" w:rsidRDefault="00112690" w:rsidP="000E5BCA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D54FD" w:rsidRPr="00B97A0E" w:rsidRDefault="000D54FD" w:rsidP="000D54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A0E">
        <w:rPr>
          <w:rFonts w:ascii="Times New Roman" w:hAnsi="Times New Roman" w:cs="Times New Roman"/>
          <w:b/>
          <w:sz w:val="26"/>
          <w:szCs w:val="26"/>
        </w:rPr>
        <w:lastRenderedPageBreak/>
        <w:t>Вариант 2</w:t>
      </w:r>
    </w:p>
    <w:p w:rsidR="000D54FD" w:rsidRPr="00B97A0E" w:rsidRDefault="000D54FD" w:rsidP="000D5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7A0E">
        <w:rPr>
          <w:rFonts w:ascii="Times New Roman" w:hAnsi="Times New Roman" w:cs="Times New Roman"/>
          <w:sz w:val="26"/>
          <w:szCs w:val="26"/>
        </w:rPr>
        <w:t xml:space="preserve">Выделите условия </w:t>
      </w:r>
      <w:proofErr w:type="spellStart"/>
      <w:r w:rsidRPr="00B97A0E">
        <w:rPr>
          <w:rFonts w:ascii="Times New Roman" w:hAnsi="Times New Roman" w:cs="Times New Roman"/>
          <w:sz w:val="26"/>
          <w:szCs w:val="26"/>
        </w:rPr>
        <w:t>Тильзитского</w:t>
      </w:r>
      <w:proofErr w:type="spellEnd"/>
      <w:r w:rsidRPr="00B97A0E">
        <w:rPr>
          <w:rFonts w:ascii="Times New Roman" w:hAnsi="Times New Roman" w:cs="Times New Roman"/>
          <w:sz w:val="26"/>
          <w:szCs w:val="26"/>
        </w:rPr>
        <w:t xml:space="preserve"> мира</w:t>
      </w:r>
    </w:p>
    <w:p w:rsidR="000D54FD" w:rsidRPr="00B97A0E" w:rsidRDefault="000D54FD" w:rsidP="000D5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A0E">
        <w:rPr>
          <w:rFonts w:ascii="Times New Roman" w:hAnsi="Times New Roman" w:cs="Times New Roman"/>
          <w:b/>
          <w:sz w:val="26"/>
          <w:szCs w:val="26"/>
        </w:rPr>
        <w:t>Обязательство не угрожать подвластным союзным сторонам территориям;</w:t>
      </w:r>
    </w:p>
    <w:p w:rsidR="000D54FD" w:rsidRPr="00B97A0E" w:rsidRDefault="000D54FD" w:rsidP="000D5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7A0E">
        <w:rPr>
          <w:rFonts w:ascii="Times New Roman" w:hAnsi="Times New Roman" w:cs="Times New Roman"/>
          <w:sz w:val="26"/>
          <w:szCs w:val="26"/>
        </w:rPr>
        <w:t>Восстановление государственности ВКЛ;</w:t>
      </w:r>
    </w:p>
    <w:p w:rsidR="000D54FD" w:rsidRPr="00B97A0E" w:rsidRDefault="000D54FD" w:rsidP="000D5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A0E">
        <w:rPr>
          <w:rFonts w:ascii="Times New Roman" w:hAnsi="Times New Roman" w:cs="Times New Roman"/>
          <w:b/>
          <w:sz w:val="26"/>
          <w:szCs w:val="26"/>
        </w:rPr>
        <w:t>Присоединение к континентальной блокаде Англии</w:t>
      </w:r>
    </w:p>
    <w:p w:rsidR="000D54FD" w:rsidRPr="00B97A0E" w:rsidRDefault="000D54FD" w:rsidP="000D5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7A0E">
        <w:rPr>
          <w:rFonts w:ascii="Times New Roman" w:hAnsi="Times New Roman" w:cs="Times New Roman"/>
          <w:sz w:val="26"/>
          <w:szCs w:val="26"/>
        </w:rPr>
        <w:t>Присоединение Польши к России;</w:t>
      </w:r>
    </w:p>
    <w:p w:rsidR="000D54FD" w:rsidRPr="00B97A0E" w:rsidRDefault="000D54FD" w:rsidP="000D5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7A0E">
        <w:rPr>
          <w:rFonts w:ascii="Times New Roman" w:hAnsi="Times New Roman" w:cs="Times New Roman"/>
          <w:b/>
          <w:sz w:val="26"/>
          <w:szCs w:val="26"/>
        </w:rPr>
        <w:t>Создание герцогства Варшавского</w:t>
      </w:r>
      <w:r w:rsidRPr="00B97A0E">
        <w:rPr>
          <w:rFonts w:ascii="Times New Roman" w:hAnsi="Times New Roman" w:cs="Times New Roman"/>
          <w:sz w:val="26"/>
          <w:szCs w:val="26"/>
        </w:rPr>
        <w:t>;</w:t>
      </w:r>
    </w:p>
    <w:p w:rsidR="000D54FD" w:rsidRDefault="000D54FD" w:rsidP="000D5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A0E">
        <w:rPr>
          <w:rFonts w:ascii="Times New Roman" w:hAnsi="Times New Roman" w:cs="Times New Roman"/>
          <w:b/>
          <w:sz w:val="26"/>
          <w:szCs w:val="26"/>
        </w:rPr>
        <w:t xml:space="preserve">Включение </w:t>
      </w:r>
      <w:r w:rsidR="003A03B3" w:rsidRPr="00B97A0E">
        <w:rPr>
          <w:rFonts w:ascii="Times New Roman" w:hAnsi="Times New Roman" w:cs="Times New Roman"/>
          <w:b/>
          <w:sz w:val="26"/>
          <w:szCs w:val="26"/>
        </w:rPr>
        <w:t>Белостокский</w:t>
      </w:r>
      <w:r w:rsidRPr="00B97A0E">
        <w:rPr>
          <w:rFonts w:ascii="Times New Roman" w:hAnsi="Times New Roman" w:cs="Times New Roman"/>
          <w:b/>
          <w:sz w:val="26"/>
          <w:szCs w:val="26"/>
        </w:rPr>
        <w:t xml:space="preserve"> области в состав России</w:t>
      </w:r>
    </w:p>
    <w:p w:rsidR="00065CCF" w:rsidRDefault="00065CCF" w:rsidP="00065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03B3">
        <w:rPr>
          <w:rFonts w:ascii="Times New Roman" w:hAnsi="Times New Roman" w:cs="Times New Roman"/>
          <w:sz w:val="26"/>
          <w:szCs w:val="26"/>
        </w:rPr>
        <w:t xml:space="preserve">«От </w:t>
      </w:r>
      <w:proofErr w:type="spellStart"/>
      <w:r w:rsidRPr="003A03B3">
        <w:rPr>
          <w:rFonts w:ascii="Times New Roman" w:hAnsi="Times New Roman" w:cs="Times New Roman"/>
          <w:sz w:val="26"/>
          <w:szCs w:val="26"/>
        </w:rPr>
        <w:t>Купалья</w:t>
      </w:r>
      <w:proofErr w:type="spellEnd"/>
      <w:r w:rsidRPr="003A03B3">
        <w:rPr>
          <w:rFonts w:ascii="Times New Roman" w:hAnsi="Times New Roman" w:cs="Times New Roman"/>
          <w:sz w:val="26"/>
          <w:szCs w:val="26"/>
        </w:rPr>
        <w:t xml:space="preserve"> </w:t>
      </w:r>
      <w:r w:rsidR="003A03B3">
        <w:rPr>
          <w:rFonts w:ascii="Times New Roman" w:hAnsi="Times New Roman" w:cs="Times New Roman"/>
          <w:sz w:val="26"/>
          <w:szCs w:val="26"/>
        </w:rPr>
        <w:t xml:space="preserve">до </w:t>
      </w:r>
      <w:proofErr w:type="spellStart"/>
      <w:r w:rsidR="003A03B3">
        <w:rPr>
          <w:rFonts w:ascii="Times New Roman" w:hAnsi="Times New Roman" w:cs="Times New Roman"/>
          <w:sz w:val="26"/>
          <w:szCs w:val="26"/>
        </w:rPr>
        <w:t>Коляд</w:t>
      </w:r>
      <w:proofErr w:type="spellEnd"/>
      <w:r w:rsidR="003A03B3">
        <w:rPr>
          <w:rFonts w:ascii="Times New Roman" w:hAnsi="Times New Roman" w:cs="Times New Roman"/>
          <w:sz w:val="26"/>
          <w:szCs w:val="26"/>
        </w:rPr>
        <w:t>» называли в Беларуси</w:t>
      </w:r>
    </w:p>
    <w:p w:rsidR="003A03B3" w:rsidRDefault="003A03B3" w:rsidP="003A03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Заграничный поход русской армии 1813-1814 гг.;</w:t>
      </w:r>
    </w:p>
    <w:p w:rsidR="003A03B3" w:rsidRDefault="003A03B3" w:rsidP="003A03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События австро-франко-польской войны 1809 г.;</w:t>
      </w:r>
    </w:p>
    <w:p w:rsidR="003A03B3" w:rsidRPr="003A03B3" w:rsidRDefault="003A03B3" w:rsidP="003A03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3B3">
        <w:rPr>
          <w:rFonts w:ascii="Times New Roman" w:hAnsi="Times New Roman" w:cs="Times New Roman"/>
          <w:b/>
          <w:sz w:val="26"/>
          <w:szCs w:val="26"/>
        </w:rPr>
        <w:t>События Отечественной войны 1812г.;</w:t>
      </w:r>
    </w:p>
    <w:p w:rsidR="003A03B3" w:rsidRDefault="003A03B3" w:rsidP="003A03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События изгнания наполеоновских войск с территории Беларуси.</w:t>
      </w:r>
    </w:p>
    <w:p w:rsidR="00581054" w:rsidRDefault="00581054" w:rsidP="005810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Выделите командующих трёх русских армий, которые противостояли наполеоновским войскам в начале военных действий войны 1812г. в западных губерниях России</w:t>
      </w:r>
    </w:p>
    <w:p w:rsidR="00581054" w:rsidRDefault="00581054" w:rsidP="005810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5056">
        <w:rPr>
          <w:rFonts w:ascii="Times New Roman" w:hAnsi="Times New Roman" w:cs="Times New Roman"/>
          <w:b/>
          <w:sz w:val="26"/>
          <w:szCs w:val="26"/>
        </w:rPr>
        <w:t>М. Барклай де Толли</w:t>
      </w:r>
      <w:r w:rsidR="00FB5056">
        <w:rPr>
          <w:rFonts w:ascii="Times New Roman" w:hAnsi="Times New Roman" w:cs="Times New Roman"/>
          <w:b/>
          <w:sz w:val="26"/>
          <w:szCs w:val="26"/>
        </w:rPr>
        <w:t xml:space="preserve">;      </w:t>
      </w:r>
      <w:r w:rsidR="00FB5056" w:rsidRPr="00FB5056">
        <w:rPr>
          <w:rFonts w:ascii="Times New Roman" w:hAnsi="Times New Roman" w:cs="Times New Roman"/>
          <w:b/>
          <w:sz w:val="26"/>
          <w:szCs w:val="26"/>
        </w:rPr>
        <w:t>4</w:t>
      </w:r>
      <w:r w:rsidRPr="00FB5056">
        <w:rPr>
          <w:rFonts w:ascii="Times New Roman" w:hAnsi="Times New Roman" w:cs="Times New Roman"/>
          <w:b/>
          <w:sz w:val="26"/>
          <w:szCs w:val="26"/>
        </w:rPr>
        <w:t>) П. Багратион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1054" w:rsidRPr="00FB5056" w:rsidRDefault="00581054" w:rsidP="005810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B50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B5056">
        <w:rPr>
          <w:rFonts w:ascii="Times New Roman" w:hAnsi="Times New Roman" w:cs="Times New Roman"/>
          <w:sz w:val="26"/>
          <w:szCs w:val="26"/>
        </w:rPr>
        <w:t>Витгенштейн</w:t>
      </w:r>
      <w:proofErr w:type="spellEnd"/>
      <w:r w:rsidR="00FB5056">
        <w:rPr>
          <w:rFonts w:ascii="Times New Roman" w:hAnsi="Times New Roman" w:cs="Times New Roman"/>
          <w:sz w:val="26"/>
          <w:szCs w:val="26"/>
        </w:rPr>
        <w:t xml:space="preserve">;                 </w:t>
      </w:r>
      <w:r w:rsidR="00FB5056" w:rsidRPr="00FB5056">
        <w:rPr>
          <w:rFonts w:ascii="Times New Roman" w:hAnsi="Times New Roman" w:cs="Times New Roman"/>
          <w:b/>
          <w:sz w:val="26"/>
          <w:szCs w:val="26"/>
        </w:rPr>
        <w:t>5</w:t>
      </w:r>
      <w:r w:rsidRPr="00FB5056">
        <w:rPr>
          <w:rFonts w:ascii="Times New Roman" w:hAnsi="Times New Roman" w:cs="Times New Roman"/>
          <w:b/>
          <w:sz w:val="26"/>
          <w:szCs w:val="26"/>
        </w:rPr>
        <w:t xml:space="preserve">) А. </w:t>
      </w:r>
      <w:proofErr w:type="spellStart"/>
      <w:r w:rsidRPr="00FB5056">
        <w:rPr>
          <w:rFonts w:ascii="Times New Roman" w:hAnsi="Times New Roman" w:cs="Times New Roman"/>
          <w:b/>
          <w:sz w:val="26"/>
          <w:szCs w:val="26"/>
        </w:rPr>
        <w:t>Тормасов</w:t>
      </w:r>
      <w:proofErr w:type="spellEnd"/>
      <w:r w:rsidRPr="00FB5056">
        <w:rPr>
          <w:rFonts w:ascii="Times New Roman" w:hAnsi="Times New Roman" w:cs="Times New Roman"/>
          <w:b/>
          <w:sz w:val="26"/>
          <w:szCs w:val="26"/>
        </w:rPr>
        <w:t>;</w:t>
      </w:r>
    </w:p>
    <w:p w:rsidR="00581054" w:rsidRDefault="00FB5056" w:rsidP="005810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Чичагов</w:t>
      </w:r>
      <w:proofErr w:type="spellEnd"/>
      <w:r>
        <w:rPr>
          <w:rFonts w:ascii="Times New Roman" w:hAnsi="Times New Roman" w:cs="Times New Roman"/>
          <w:sz w:val="26"/>
          <w:szCs w:val="26"/>
        </w:rPr>
        <w:t>;                          6) М. Платов.</w:t>
      </w:r>
    </w:p>
    <w:p w:rsidR="00FB5056" w:rsidRDefault="00FB5056" w:rsidP="00FB5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начале войны 1812г. штаб 1-й армии генерала М.Б. Барклая де Толли находился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B5056" w:rsidRDefault="00FB5056" w:rsidP="00FB50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Бобруйске</w:t>
      </w:r>
      <w:proofErr w:type="gramEnd"/>
      <w:r>
        <w:rPr>
          <w:rFonts w:ascii="Times New Roman" w:hAnsi="Times New Roman" w:cs="Times New Roman"/>
          <w:sz w:val="26"/>
          <w:szCs w:val="26"/>
        </w:rPr>
        <w:t>;     3) Житомире;</w:t>
      </w:r>
    </w:p>
    <w:p w:rsidR="00FB5056" w:rsidRDefault="00FB5056" w:rsidP="00FB50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5056">
        <w:rPr>
          <w:rFonts w:ascii="Times New Roman" w:hAnsi="Times New Roman" w:cs="Times New Roman"/>
          <w:b/>
          <w:sz w:val="26"/>
          <w:szCs w:val="26"/>
        </w:rPr>
        <w:t>Вильно</w:t>
      </w:r>
      <w:r>
        <w:rPr>
          <w:rFonts w:ascii="Times New Roman" w:hAnsi="Times New Roman" w:cs="Times New Roman"/>
          <w:sz w:val="26"/>
          <w:szCs w:val="26"/>
        </w:rPr>
        <w:t xml:space="preserve">;          4) Волковыске. </w:t>
      </w:r>
    </w:p>
    <w:p w:rsidR="00FB5056" w:rsidRDefault="00FB5056" w:rsidP="00FB5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Главная тактическая цель Наполеона в начальный период войны</w:t>
      </w:r>
    </w:p>
    <w:p w:rsidR="00FB5056" w:rsidRDefault="00FB5056" w:rsidP="00FB5056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восстановление государственности РП;                    3) захват Петербурга;</w:t>
      </w:r>
    </w:p>
    <w:p w:rsidR="00FB5056" w:rsidRDefault="00FB5056" w:rsidP="00FB5056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056">
        <w:rPr>
          <w:rFonts w:ascii="Times New Roman" w:hAnsi="Times New Roman" w:cs="Times New Roman"/>
          <w:b/>
          <w:sz w:val="26"/>
          <w:szCs w:val="26"/>
        </w:rPr>
        <w:t>не допустить соединения русских армий</w:t>
      </w:r>
      <w:r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FB5056">
        <w:rPr>
          <w:rFonts w:ascii="Times New Roman" w:hAnsi="Times New Roman" w:cs="Times New Roman"/>
          <w:b/>
          <w:sz w:val="26"/>
          <w:szCs w:val="26"/>
        </w:rPr>
        <w:t>4) разгром русских армий по отдельности.</w:t>
      </w:r>
    </w:p>
    <w:p w:rsidR="007826F5" w:rsidRDefault="007826F5" w:rsidP="007826F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826F5">
        <w:rPr>
          <w:rFonts w:ascii="Times New Roman" w:hAnsi="Times New Roman" w:cs="Times New Roman"/>
          <w:sz w:val="26"/>
          <w:szCs w:val="26"/>
        </w:rPr>
        <w:t xml:space="preserve">Генерал от инфантерии, граф, почётный доктор права Оксфордского университета. Возглавлял казацкий корпус, который на первом этапе войны нанёс поражение французским войскам около </w:t>
      </w:r>
      <w:proofErr w:type="spellStart"/>
      <w:r w:rsidRPr="007826F5">
        <w:rPr>
          <w:rFonts w:ascii="Times New Roman" w:hAnsi="Times New Roman" w:cs="Times New Roman"/>
          <w:sz w:val="26"/>
          <w:szCs w:val="26"/>
        </w:rPr>
        <w:t>Карелич</w:t>
      </w:r>
      <w:proofErr w:type="spellEnd"/>
      <w:r w:rsidRPr="007826F5">
        <w:rPr>
          <w:rFonts w:ascii="Times New Roman" w:hAnsi="Times New Roman" w:cs="Times New Roman"/>
          <w:sz w:val="26"/>
          <w:szCs w:val="26"/>
        </w:rPr>
        <w:t xml:space="preserve">, Мира, Романова, а при отступлении французов разбил их около Дубровно, Орши, Толочина; известен своим походом в Индию по приказу </w:t>
      </w:r>
      <w:r>
        <w:rPr>
          <w:rFonts w:ascii="Times New Roman" w:hAnsi="Times New Roman" w:cs="Times New Roman"/>
          <w:sz w:val="26"/>
          <w:szCs w:val="26"/>
        </w:rPr>
        <w:t xml:space="preserve">Павла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6F5" w:rsidRPr="007826F5" w:rsidRDefault="007826F5" w:rsidP="007826F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Денис Давыдов;     </w:t>
      </w:r>
      <w:r w:rsidRPr="007826F5">
        <w:rPr>
          <w:rFonts w:ascii="Times New Roman" w:hAnsi="Times New Roman" w:cs="Times New Roman"/>
          <w:b/>
          <w:sz w:val="26"/>
          <w:szCs w:val="26"/>
        </w:rPr>
        <w:t>3) Матвей Платов;</w:t>
      </w:r>
    </w:p>
    <w:p w:rsidR="007826F5" w:rsidRDefault="007826F5" w:rsidP="007826F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 Марков;    4) Яков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Кульнев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826F5" w:rsidRDefault="007826F5" w:rsidP="007826F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Поэт, герой Отечественной войны 1812г., командир летучего гусарского партизанского отряда. Считал, что необходимо ввести жёсткий режим в отношении к населению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края как союзника Франции.</w:t>
      </w:r>
    </w:p>
    <w:p w:rsidR="007826F5" w:rsidRPr="007826F5" w:rsidRDefault="007826F5" w:rsidP="007826F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826F5">
        <w:rPr>
          <w:rFonts w:ascii="Times New Roman" w:hAnsi="Times New Roman" w:cs="Times New Roman"/>
          <w:b/>
          <w:sz w:val="26"/>
          <w:szCs w:val="26"/>
        </w:rPr>
        <w:t>1)</w:t>
      </w:r>
      <w:r w:rsidRPr="007826F5">
        <w:rPr>
          <w:rFonts w:ascii="Times New Roman" w:hAnsi="Times New Roman" w:cs="Times New Roman"/>
          <w:b/>
          <w:sz w:val="26"/>
          <w:szCs w:val="26"/>
        </w:rPr>
        <w:tab/>
        <w:t>Денис Давыдов</w:t>
      </w:r>
      <w:r w:rsidRPr="007826F5">
        <w:rPr>
          <w:rFonts w:ascii="Times New Roman" w:hAnsi="Times New Roman" w:cs="Times New Roman"/>
          <w:sz w:val="26"/>
          <w:szCs w:val="26"/>
        </w:rPr>
        <w:t>;     3) Матвей Платов;</w:t>
      </w:r>
    </w:p>
    <w:p w:rsidR="007826F5" w:rsidRDefault="007826F5" w:rsidP="007826F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826F5">
        <w:rPr>
          <w:rFonts w:ascii="Times New Roman" w:hAnsi="Times New Roman" w:cs="Times New Roman"/>
          <w:sz w:val="26"/>
          <w:szCs w:val="26"/>
        </w:rPr>
        <w:t>2)</w:t>
      </w:r>
      <w:r w:rsidRPr="007826F5">
        <w:rPr>
          <w:rFonts w:ascii="Times New Roman" w:hAnsi="Times New Roman" w:cs="Times New Roman"/>
          <w:sz w:val="26"/>
          <w:szCs w:val="26"/>
        </w:rPr>
        <w:tab/>
        <w:t xml:space="preserve">Максим Марков;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26F5">
        <w:rPr>
          <w:rFonts w:ascii="Times New Roman" w:hAnsi="Times New Roman" w:cs="Times New Roman"/>
          <w:sz w:val="26"/>
          <w:szCs w:val="26"/>
        </w:rPr>
        <w:t xml:space="preserve"> 4) Яков </w:t>
      </w:r>
      <w:proofErr w:type="spellStart"/>
      <w:r w:rsidRPr="007826F5">
        <w:rPr>
          <w:rFonts w:ascii="Times New Roman" w:hAnsi="Times New Roman" w:cs="Times New Roman"/>
          <w:sz w:val="26"/>
          <w:szCs w:val="26"/>
        </w:rPr>
        <w:t>Кульнев</w:t>
      </w:r>
      <w:proofErr w:type="spellEnd"/>
      <w:r w:rsidRPr="007826F5">
        <w:rPr>
          <w:rFonts w:ascii="Times New Roman" w:hAnsi="Times New Roman" w:cs="Times New Roman"/>
          <w:sz w:val="26"/>
          <w:szCs w:val="26"/>
        </w:rPr>
        <w:t>.</w:t>
      </w:r>
    </w:p>
    <w:p w:rsidR="008A7242" w:rsidRDefault="008A7242" w:rsidP="008A72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Белорусский город, где Наполеон покинул свою армию и уехал в Париж</w:t>
      </w:r>
    </w:p>
    <w:p w:rsidR="008A7242" w:rsidRDefault="008A7242" w:rsidP="008A72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Волковыск;      3) Несвиж;</w:t>
      </w:r>
    </w:p>
    <w:p w:rsidR="008A7242" w:rsidRDefault="008A7242" w:rsidP="008A72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5B67">
        <w:rPr>
          <w:rFonts w:ascii="Times New Roman" w:hAnsi="Times New Roman" w:cs="Times New Roman"/>
          <w:b/>
          <w:sz w:val="26"/>
          <w:szCs w:val="26"/>
        </w:rPr>
        <w:t>2) Сморгонь;</w:t>
      </w:r>
      <w:r>
        <w:rPr>
          <w:rFonts w:ascii="Times New Roman" w:hAnsi="Times New Roman" w:cs="Times New Roman"/>
          <w:sz w:val="26"/>
          <w:szCs w:val="26"/>
        </w:rPr>
        <w:t xml:space="preserve">        4) Полоцк.</w:t>
      </w:r>
    </w:p>
    <w:p w:rsidR="00F75B67" w:rsidRDefault="00F75B67" w:rsidP="008A72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Кому принадлежат слова: «От </w:t>
      </w:r>
      <w:proofErr w:type="gramStart"/>
      <w:r>
        <w:rPr>
          <w:rFonts w:ascii="Times New Roman" w:hAnsi="Times New Roman" w:cs="Times New Roman"/>
          <w:sz w:val="26"/>
          <w:szCs w:val="26"/>
        </w:rPr>
        <w:t>великого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смешного один шаг»?</w:t>
      </w:r>
    </w:p>
    <w:p w:rsidR="00F75B67" w:rsidRDefault="00F75B67" w:rsidP="008A72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5B67">
        <w:rPr>
          <w:rFonts w:ascii="Times New Roman" w:hAnsi="Times New Roman" w:cs="Times New Roman"/>
          <w:b/>
          <w:sz w:val="26"/>
          <w:szCs w:val="26"/>
        </w:rPr>
        <w:t>1) Наполеону Бонапарту;</w:t>
      </w:r>
      <w:r>
        <w:rPr>
          <w:rFonts w:ascii="Times New Roman" w:hAnsi="Times New Roman" w:cs="Times New Roman"/>
          <w:sz w:val="26"/>
          <w:szCs w:val="26"/>
        </w:rPr>
        <w:t xml:space="preserve">       3) Михаилу Кутузову;</w:t>
      </w:r>
    </w:p>
    <w:p w:rsidR="00F75B67" w:rsidRPr="00F75B67" w:rsidRDefault="00F75B67" w:rsidP="008A72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Александру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;                     4) Екатерине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5056" w:rsidRPr="00FB5056" w:rsidRDefault="00FB5056" w:rsidP="00FB505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B5056" w:rsidRPr="00FB5056" w:rsidSect="000D5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020"/>
    <w:multiLevelType w:val="hybridMultilevel"/>
    <w:tmpl w:val="1FC8B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749"/>
    <w:multiLevelType w:val="hybridMultilevel"/>
    <w:tmpl w:val="65780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BF3"/>
    <w:multiLevelType w:val="hybridMultilevel"/>
    <w:tmpl w:val="A7502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7791"/>
    <w:multiLevelType w:val="hybridMultilevel"/>
    <w:tmpl w:val="5074D38A"/>
    <w:lvl w:ilvl="0" w:tplc="3C6420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34607E"/>
    <w:multiLevelType w:val="hybridMultilevel"/>
    <w:tmpl w:val="88383B7A"/>
    <w:lvl w:ilvl="0" w:tplc="1CDA2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2B3C"/>
    <w:multiLevelType w:val="hybridMultilevel"/>
    <w:tmpl w:val="C144C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0642C"/>
    <w:multiLevelType w:val="hybridMultilevel"/>
    <w:tmpl w:val="6F848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2F7D"/>
    <w:multiLevelType w:val="hybridMultilevel"/>
    <w:tmpl w:val="BF106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814D9"/>
    <w:multiLevelType w:val="hybridMultilevel"/>
    <w:tmpl w:val="EA9277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213AF"/>
    <w:multiLevelType w:val="hybridMultilevel"/>
    <w:tmpl w:val="209AF474"/>
    <w:lvl w:ilvl="0" w:tplc="9AA42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44072"/>
    <w:multiLevelType w:val="hybridMultilevel"/>
    <w:tmpl w:val="99328A86"/>
    <w:lvl w:ilvl="0" w:tplc="9592A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4B1E52"/>
    <w:multiLevelType w:val="hybridMultilevel"/>
    <w:tmpl w:val="CA022A6A"/>
    <w:lvl w:ilvl="0" w:tplc="A4F61A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71D38"/>
    <w:multiLevelType w:val="hybridMultilevel"/>
    <w:tmpl w:val="8A8EF0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4F50451"/>
    <w:multiLevelType w:val="hybridMultilevel"/>
    <w:tmpl w:val="F8045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47250"/>
    <w:multiLevelType w:val="hybridMultilevel"/>
    <w:tmpl w:val="767E2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04661"/>
    <w:multiLevelType w:val="hybridMultilevel"/>
    <w:tmpl w:val="A1B6489A"/>
    <w:lvl w:ilvl="0" w:tplc="92184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9"/>
    <w:multiLevelType w:val="hybridMultilevel"/>
    <w:tmpl w:val="34A032E4"/>
    <w:lvl w:ilvl="0" w:tplc="D61CA4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13513"/>
    <w:multiLevelType w:val="hybridMultilevel"/>
    <w:tmpl w:val="CDBC2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B65C9"/>
    <w:multiLevelType w:val="hybridMultilevel"/>
    <w:tmpl w:val="42808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F7B48"/>
    <w:multiLevelType w:val="hybridMultilevel"/>
    <w:tmpl w:val="FE046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425EB"/>
    <w:multiLevelType w:val="hybridMultilevel"/>
    <w:tmpl w:val="C3C6F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908AF"/>
    <w:multiLevelType w:val="hybridMultilevel"/>
    <w:tmpl w:val="0AC21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50BC8"/>
    <w:multiLevelType w:val="hybridMultilevel"/>
    <w:tmpl w:val="18688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F0E0D"/>
    <w:multiLevelType w:val="hybridMultilevel"/>
    <w:tmpl w:val="5FB653BC"/>
    <w:lvl w:ilvl="0" w:tplc="B5D64F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F1C1D"/>
    <w:multiLevelType w:val="hybridMultilevel"/>
    <w:tmpl w:val="D6AC2E52"/>
    <w:lvl w:ilvl="0" w:tplc="72E685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10956"/>
    <w:multiLevelType w:val="hybridMultilevel"/>
    <w:tmpl w:val="C0DC3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D63DD"/>
    <w:multiLevelType w:val="hybridMultilevel"/>
    <w:tmpl w:val="8F063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E2A7D"/>
    <w:multiLevelType w:val="hybridMultilevel"/>
    <w:tmpl w:val="D9D43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3"/>
  </w:num>
  <w:num w:numId="5">
    <w:abstractNumId w:val="25"/>
  </w:num>
  <w:num w:numId="6">
    <w:abstractNumId w:val="24"/>
  </w:num>
  <w:num w:numId="7">
    <w:abstractNumId w:val="7"/>
  </w:num>
  <w:num w:numId="8">
    <w:abstractNumId w:val="12"/>
  </w:num>
  <w:num w:numId="9">
    <w:abstractNumId w:val="26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0"/>
  </w:num>
  <w:num w:numId="15">
    <w:abstractNumId w:val="17"/>
  </w:num>
  <w:num w:numId="16">
    <w:abstractNumId w:val="27"/>
  </w:num>
  <w:num w:numId="17">
    <w:abstractNumId w:val="22"/>
  </w:num>
  <w:num w:numId="18">
    <w:abstractNumId w:val="21"/>
  </w:num>
  <w:num w:numId="19">
    <w:abstractNumId w:val="8"/>
  </w:num>
  <w:num w:numId="20">
    <w:abstractNumId w:val="9"/>
  </w:num>
  <w:num w:numId="21">
    <w:abstractNumId w:val="19"/>
  </w:num>
  <w:num w:numId="22">
    <w:abstractNumId w:val="20"/>
  </w:num>
  <w:num w:numId="23">
    <w:abstractNumId w:val="15"/>
  </w:num>
  <w:num w:numId="24">
    <w:abstractNumId w:val="18"/>
  </w:num>
  <w:num w:numId="25">
    <w:abstractNumId w:val="1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FD"/>
    <w:rsid w:val="00065CCF"/>
    <w:rsid w:val="0008407D"/>
    <w:rsid w:val="000D54FD"/>
    <w:rsid w:val="000E5BCA"/>
    <w:rsid w:val="00112690"/>
    <w:rsid w:val="003A03B3"/>
    <w:rsid w:val="00501BA9"/>
    <w:rsid w:val="00581054"/>
    <w:rsid w:val="006A3F18"/>
    <w:rsid w:val="007826F5"/>
    <w:rsid w:val="008430EC"/>
    <w:rsid w:val="008A7242"/>
    <w:rsid w:val="008E0F45"/>
    <w:rsid w:val="00993157"/>
    <w:rsid w:val="009C1DB6"/>
    <w:rsid w:val="009E7684"/>
    <w:rsid w:val="00B97A0E"/>
    <w:rsid w:val="00DD5AB6"/>
    <w:rsid w:val="00F5123A"/>
    <w:rsid w:val="00F75B67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FD"/>
    <w:pPr>
      <w:ind w:left="720"/>
      <w:contextualSpacing/>
    </w:pPr>
  </w:style>
  <w:style w:type="table" w:styleId="a4">
    <w:name w:val="Table Grid"/>
    <w:basedOn w:val="a1"/>
    <w:uiPriority w:val="59"/>
    <w:rsid w:val="0084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FD"/>
    <w:pPr>
      <w:ind w:left="720"/>
      <w:contextualSpacing/>
    </w:pPr>
  </w:style>
  <w:style w:type="table" w:styleId="a4">
    <w:name w:val="Table Grid"/>
    <w:basedOn w:val="a1"/>
    <w:uiPriority w:val="59"/>
    <w:rsid w:val="0084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3BE4-1251-4D3C-A317-A7A5508A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2013-02-07T01:23:00Z</cp:lastPrinted>
  <dcterms:created xsi:type="dcterms:W3CDTF">2013-02-03T18:36:00Z</dcterms:created>
  <dcterms:modified xsi:type="dcterms:W3CDTF">2013-02-07T01:23:00Z</dcterms:modified>
</cp:coreProperties>
</file>