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E1" w:rsidRPr="002C0824" w:rsidRDefault="00C241E1" w:rsidP="00C241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824">
        <w:rPr>
          <w:rFonts w:ascii="Times New Roman" w:hAnsi="Times New Roman"/>
          <w:b/>
          <w:sz w:val="28"/>
          <w:szCs w:val="28"/>
        </w:rPr>
        <w:t xml:space="preserve">13.1. Развитие городов на территории Беларуси в </w:t>
      </w:r>
      <w:r w:rsidRPr="002C0824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2C0824">
        <w:rPr>
          <w:rFonts w:ascii="Times New Roman" w:hAnsi="Times New Roman"/>
          <w:b/>
          <w:sz w:val="28"/>
          <w:szCs w:val="28"/>
        </w:rPr>
        <w:t xml:space="preserve"> – середине </w:t>
      </w:r>
      <w:r w:rsidRPr="002C0824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2C0824">
        <w:rPr>
          <w:rFonts w:ascii="Times New Roman" w:hAnsi="Times New Roman"/>
          <w:b/>
          <w:sz w:val="28"/>
          <w:szCs w:val="28"/>
        </w:rPr>
        <w:t xml:space="preserve"> в. Магдебургское право.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976"/>
        <w:gridCol w:w="5300"/>
      </w:tblGrid>
      <w:tr w:rsidR="005B3D69" w:rsidTr="002C082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Pr="002C0824" w:rsidRDefault="005B3D69" w:rsidP="00DB7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Краткий 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Pr="002C0824" w:rsidRDefault="005B3D69" w:rsidP="00DB7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Даты, события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Pr="002C0824" w:rsidRDefault="005B3D69" w:rsidP="00DB7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</w:tr>
      <w:tr w:rsidR="005B3D69" w:rsidTr="002C082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городов. 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sz w:val="24"/>
                <w:szCs w:val="24"/>
              </w:rPr>
              <w:t xml:space="preserve">Наиболее крупные города: Брест, Полоцк, Гродно, Минск, </w:t>
            </w:r>
            <w:proofErr w:type="spellStart"/>
            <w:r w:rsidRPr="002C0824">
              <w:rPr>
                <w:rFonts w:ascii="Times New Roman" w:hAnsi="Times New Roman"/>
                <w:sz w:val="24"/>
                <w:szCs w:val="24"/>
              </w:rPr>
              <w:t>Новогрудок</w:t>
            </w:r>
            <w:proofErr w:type="spellEnd"/>
            <w:r w:rsidRPr="002C0824">
              <w:rPr>
                <w:rFonts w:ascii="Times New Roman" w:hAnsi="Times New Roman"/>
                <w:sz w:val="24"/>
                <w:szCs w:val="24"/>
              </w:rPr>
              <w:t>, Слоним и др.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sz w:val="24"/>
                <w:szCs w:val="24"/>
              </w:rPr>
              <w:t>Средние города – города с населением 2-3 тыс. чел.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sz w:val="24"/>
                <w:szCs w:val="24"/>
              </w:rPr>
              <w:t>Необходимость защиты от врагов</w:t>
            </w:r>
            <w:r w:rsidR="00A46373" w:rsidRPr="002C0824">
              <w:rPr>
                <w:rFonts w:ascii="Times New Roman" w:hAnsi="Times New Roman"/>
                <w:sz w:val="24"/>
                <w:szCs w:val="24"/>
              </w:rPr>
              <w:t xml:space="preserve"> обусловило строительство   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             замков</w:t>
            </w:r>
            <w:r w:rsidR="00A46373" w:rsidRPr="002C0824">
              <w:rPr>
                <w:rFonts w:ascii="Times New Roman" w:hAnsi="Times New Roman"/>
                <w:sz w:val="24"/>
                <w:szCs w:val="24"/>
              </w:rPr>
              <w:t>: Лида, Крево (</w:t>
            </w:r>
            <w:r w:rsidR="00A46373" w:rsidRPr="002C0824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proofErr w:type="gramStart"/>
            <w:r w:rsidR="00A46373" w:rsidRPr="002C08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46373" w:rsidRPr="002C0824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="00A46373" w:rsidRPr="002C0824">
              <w:rPr>
                <w:rFonts w:ascii="Times New Roman" w:hAnsi="Times New Roman"/>
                <w:sz w:val="24"/>
                <w:szCs w:val="24"/>
              </w:rPr>
              <w:t>Новогрудок</w:t>
            </w:r>
            <w:proofErr w:type="spellEnd"/>
            <w:r w:rsidR="00A46373" w:rsidRPr="002C0824">
              <w:rPr>
                <w:rFonts w:ascii="Times New Roman" w:hAnsi="Times New Roman"/>
                <w:sz w:val="24"/>
                <w:szCs w:val="24"/>
              </w:rPr>
              <w:t>, Гродно, Несвиж и др.</w:t>
            </w:r>
          </w:p>
          <w:p w:rsidR="00A46373" w:rsidRPr="002C0824" w:rsidRDefault="00A46373" w:rsidP="00CC7B3E">
            <w:pPr>
              <w:jc w:val="both"/>
              <w:rPr>
                <w:sz w:val="24"/>
                <w:szCs w:val="24"/>
              </w:rPr>
            </w:pPr>
            <w:r w:rsidRPr="002C08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0824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в. центром города становится не замок, а торговая площадь.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Хозяйственные занятия горожан.</w:t>
            </w:r>
          </w:p>
          <w:p w:rsidR="00A46373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sz w:val="24"/>
                <w:szCs w:val="24"/>
              </w:rPr>
              <w:t xml:space="preserve">Возрастание значения занятия ремеслом. </w:t>
            </w:r>
            <w:proofErr w:type="gramStart"/>
            <w:r w:rsidRPr="002C0824">
              <w:rPr>
                <w:rFonts w:ascii="Times New Roman" w:hAnsi="Times New Roman"/>
                <w:sz w:val="24"/>
                <w:szCs w:val="24"/>
              </w:rPr>
              <w:t>Специализ</w:t>
            </w:r>
            <w:r w:rsidR="00A46373" w:rsidRPr="002C0824">
              <w:rPr>
                <w:rFonts w:ascii="Times New Roman" w:hAnsi="Times New Roman"/>
                <w:sz w:val="24"/>
                <w:szCs w:val="24"/>
              </w:rPr>
              <w:t>ация ремесленных специальностей: кузнецы, ювелиры (золотари), сапожники, шорники (производители упряжи) и др.</w:t>
            </w:r>
            <w:proofErr w:type="gramEnd"/>
          </w:p>
          <w:p w:rsidR="00A46373" w:rsidRPr="002C0824" w:rsidRDefault="00A46373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Цехи. В цеховую организацию входили: мастер, подмастерья, ученики.</w:t>
            </w:r>
          </w:p>
          <w:p w:rsidR="002C0824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sz w:val="24"/>
                <w:szCs w:val="24"/>
              </w:rPr>
              <w:t xml:space="preserve">Торговля: </w:t>
            </w:r>
            <w:r w:rsidR="00E14EFF" w:rsidRPr="002C0824">
              <w:rPr>
                <w:rFonts w:ascii="Times New Roman" w:hAnsi="Times New Roman"/>
                <w:sz w:val="24"/>
                <w:szCs w:val="24"/>
              </w:rPr>
              <w:t>внутренняя (переход от</w:t>
            </w:r>
            <w:r w:rsidR="002C0824" w:rsidRPr="002C0824">
              <w:rPr>
                <w:rFonts w:ascii="Times New Roman" w:hAnsi="Times New Roman"/>
                <w:sz w:val="24"/>
                <w:szCs w:val="24"/>
              </w:rPr>
              <w:t xml:space="preserve"> обмена к продаже), внешняя: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26"/>
              <w:gridCol w:w="2393"/>
              <w:gridCol w:w="2793"/>
            </w:tblGrid>
            <w:tr w:rsidR="002C0824" w:rsidRPr="002C0824" w:rsidTr="008A22DE">
              <w:tc>
                <w:tcPr>
                  <w:tcW w:w="2802" w:type="dxa"/>
                </w:tcPr>
                <w:p w:rsidR="002C0824" w:rsidRPr="002C0824" w:rsidRDefault="002C0824" w:rsidP="008A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Страны</w:t>
                  </w:r>
                </w:p>
              </w:tc>
              <w:tc>
                <w:tcPr>
                  <w:tcW w:w="3969" w:type="dxa"/>
                </w:tcPr>
                <w:p w:rsidR="002C0824" w:rsidRPr="002C0824" w:rsidRDefault="002C0824" w:rsidP="008A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Ввозили в ВКЛ</w:t>
                  </w:r>
                </w:p>
              </w:tc>
              <w:tc>
                <w:tcPr>
                  <w:tcW w:w="3911" w:type="dxa"/>
                </w:tcPr>
                <w:p w:rsidR="002C0824" w:rsidRPr="002C0824" w:rsidRDefault="002C0824" w:rsidP="008A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Вывозили из ВКЛ</w:t>
                  </w:r>
                </w:p>
              </w:tc>
            </w:tr>
            <w:tr w:rsidR="002C0824" w:rsidRPr="002C0824" w:rsidTr="008A22DE">
              <w:tc>
                <w:tcPr>
                  <w:tcW w:w="2802" w:type="dxa"/>
                </w:tcPr>
                <w:p w:rsidR="002C0824" w:rsidRPr="002C0824" w:rsidRDefault="002C0824" w:rsidP="008A22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Страны Центральной и Западной Европы</w:t>
                  </w:r>
                </w:p>
              </w:tc>
              <w:tc>
                <w:tcPr>
                  <w:tcW w:w="3969" w:type="dxa"/>
                </w:tcPr>
                <w:p w:rsidR="002C0824" w:rsidRPr="002C0824" w:rsidRDefault="002C0824" w:rsidP="008A22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Металлы и металлические изделия, ткани, украшения, вина, соль, фрукты, приправы.</w:t>
                  </w:r>
                </w:p>
              </w:tc>
              <w:tc>
                <w:tcPr>
                  <w:tcW w:w="3911" w:type="dxa"/>
                </w:tcPr>
                <w:p w:rsidR="002C0824" w:rsidRPr="002C0824" w:rsidRDefault="002C0824" w:rsidP="008A22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Зерно, воск, мех, лён, пенька и др.</w:t>
                  </w:r>
                </w:p>
              </w:tc>
            </w:tr>
            <w:tr w:rsidR="002C0824" w:rsidRPr="002C0824" w:rsidTr="008A22DE">
              <w:tc>
                <w:tcPr>
                  <w:tcW w:w="2802" w:type="dxa"/>
                </w:tcPr>
                <w:p w:rsidR="002C0824" w:rsidRPr="002C0824" w:rsidRDefault="002C0824" w:rsidP="008A22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Украина</w:t>
                  </w:r>
                </w:p>
              </w:tc>
              <w:tc>
                <w:tcPr>
                  <w:tcW w:w="3969" w:type="dxa"/>
                </w:tcPr>
                <w:p w:rsidR="002C0824" w:rsidRPr="002C0824" w:rsidRDefault="002C0824" w:rsidP="008A22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Шёлк, турецкие ковры</w:t>
                  </w:r>
                </w:p>
              </w:tc>
              <w:tc>
                <w:tcPr>
                  <w:tcW w:w="3911" w:type="dxa"/>
                </w:tcPr>
                <w:p w:rsidR="002C0824" w:rsidRPr="002C0824" w:rsidRDefault="002C0824" w:rsidP="008A22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0824" w:rsidRPr="002C0824" w:rsidTr="008A22DE">
              <w:tc>
                <w:tcPr>
                  <w:tcW w:w="2802" w:type="dxa"/>
                </w:tcPr>
                <w:p w:rsidR="002C0824" w:rsidRPr="002C0824" w:rsidRDefault="002C0824" w:rsidP="008A22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Московское государство</w:t>
                  </w:r>
                </w:p>
              </w:tc>
              <w:tc>
                <w:tcPr>
                  <w:tcW w:w="3969" w:type="dxa"/>
                </w:tcPr>
                <w:p w:rsidR="002C0824" w:rsidRPr="002C0824" w:rsidRDefault="002C0824" w:rsidP="008A22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Меха ценных зверей и кожи</w:t>
                  </w:r>
                </w:p>
              </w:tc>
              <w:tc>
                <w:tcPr>
                  <w:tcW w:w="3911" w:type="dxa"/>
                </w:tcPr>
                <w:p w:rsidR="002C0824" w:rsidRPr="002C0824" w:rsidRDefault="002C0824" w:rsidP="008A22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824">
                    <w:rPr>
                      <w:rFonts w:ascii="Times New Roman" w:hAnsi="Times New Roman"/>
                      <w:sz w:val="24"/>
                      <w:szCs w:val="24"/>
                    </w:rPr>
                    <w:t>Западноевропейские товары: ткани, металлические и кожаные изделия, бумага, приправы</w:t>
                  </w:r>
                </w:p>
              </w:tc>
            </w:tr>
          </w:tbl>
          <w:p w:rsidR="00E14EFF" w:rsidRPr="002C0824" w:rsidRDefault="00A46373" w:rsidP="00A463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Магдебургское право.</w:t>
            </w:r>
          </w:p>
          <w:p w:rsidR="00E14EFF" w:rsidRPr="002C0824" w:rsidRDefault="00E14EFF" w:rsidP="00A46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sz w:val="24"/>
                <w:szCs w:val="24"/>
              </w:rPr>
              <w:t>40% городов принадлежали феодалам.</w:t>
            </w:r>
          </w:p>
          <w:p w:rsidR="00A46373" w:rsidRPr="002C0824" w:rsidRDefault="00A46373" w:rsidP="00E1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Органы городской власти: магистрат, рада, лава.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A46373" w:rsidRPr="002C08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08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 xml:space="preserve"> в. – 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рост городов и городского населения. 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1552г.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упоминание о цехах в Минске.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1387г.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г. Вильно получил Магдебургское право.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1390г.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г. Брест получил Магдебургское право.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1498г.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г. Полоцк получил Магдебургское право.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1499г.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г. Минск получил Магдебургское право.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1590г.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г. Лида получил Магдебургское право.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 xml:space="preserve">Урбанизация 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>– рост городов и городского населения.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Местечки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поселки городского типа.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Мещане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коренные жители города.</w:t>
            </w:r>
          </w:p>
          <w:p w:rsidR="00E14EFF" w:rsidRPr="002C0824" w:rsidRDefault="00A46373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Посад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поселение ремесленников и торговцев.</w:t>
            </w:r>
          </w:p>
          <w:p w:rsidR="00E14EFF" w:rsidRPr="002C0824" w:rsidRDefault="00E14EFF" w:rsidP="00E1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Цех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объединение ремесленников одной или близких профессий.</w:t>
            </w:r>
          </w:p>
          <w:p w:rsidR="00E14EFF" w:rsidRPr="002C0824" w:rsidRDefault="00E14EFF" w:rsidP="00E14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«Штука»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- изделие образец, шедевр, которое необходимо было сделать подмастерью, чтобы стать мастером.</w:t>
            </w:r>
          </w:p>
          <w:p w:rsidR="002C0824" w:rsidRPr="002C0824" w:rsidRDefault="002C0824" w:rsidP="002C08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Цехмистр</w:t>
            </w:r>
            <w:proofErr w:type="spellEnd"/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человек, избираемый из среды мастеров, который возглавлял цехи.</w:t>
            </w:r>
          </w:p>
          <w:p w:rsidR="002C0824" w:rsidRPr="002C0824" w:rsidRDefault="002C0824" w:rsidP="002C08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Портач</w:t>
            </w:r>
            <w:proofErr w:type="gramEnd"/>
            <w:r w:rsidRPr="002C08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C0824">
              <w:rPr>
                <w:rFonts w:ascii="Times New Roman" w:hAnsi="Times New Roman"/>
                <w:sz w:val="24"/>
                <w:szCs w:val="24"/>
              </w:rPr>
              <w:t>нецеховый</w:t>
            </w:r>
            <w:proofErr w:type="spellEnd"/>
            <w:r w:rsidRPr="002C0824">
              <w:rPr>
                <w:rFonts w:ascii="Times New Roman" w:hAnsi="Times New Roman"/>
                <w:sz w:val="24"/>
                <w:szCs w:val="24"/>
              </w:rPr>
              <w:t xml:space="preserve"> ремесленник.</w:t>
            </w:r>
          </w:p>
          <w:p w:rsidR="00E14EFF" w:rsidRDefault="00E14EFF" w:rsidP="002C0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Торг</w:t>
            </w:r>
            <w:r w:rsidR="002C0824">
              <w:rPr>
                <w:rFonts w:ascii="Times New Roman" w:hAnsi="Times New Roman"/>
                <w:sz w:val="24"/>
                <w:szCs w:val="24"/>
              </w:rPr>
              <w:t xml:space="preserve"> – рынок, собирался несколько раз в неделю.</w:t>
            </w:r>
          </w:p>
          <w:p w:rsidR="002C0824" w:rsidRPr="002C0824" w:rsidRDefault="002C0824" w:rsidP="002C0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Ярмарка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рынок, который собирался 1 или несколько раз в год (чаще на праздники).</w:t>
            </w:r>
            <w:bookmarkStart w:id="0" w:name="_GoBack"/>
            <w:bookmarkEnd w:id="0"/>
          </w:p>
          <w:p w:rsidR="005B3D69" w:rsidRPr="002C0824" w:rsidRDefault="005B3D69" w:rsidP="002C0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 xml:space="preserve">Магдебургское право – 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>право города на самоуправление.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Магистрат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сословный орган городского управления.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Рада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судебный орган (по гражданским делам)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Лава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судебный орган (по уголовным делам)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Бурмистр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глава рады.</w:t>
            </w:r>
          </w:p>
          <w:p w:rsidR="005B3D69" w:rsidRPr="002C0824" w:rsidRDefault="005B3D69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Войт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– руководитель городской администрации и лавы.</w:t>
            </w:r>
          </w:p>
          <w:p w:rsidR="00E14EFF" w:rsidRPr="002C0824" w:rsidRDefault="00E14EFF" w:rsidP="00C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Ратуша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- здание, как правило, с башней и часами,  где располагался городской магистрат.</w:t>
            </w:r>
          </w:p>
          <w:p w:rsidR="00A46373" w:rsidRPr="002C0824" w:rsidRDefault="00E14EFF" w:rsidP="00A46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Юридики</w:t>
            </w:r>
            <w:proofErr w:type="spellEnd"/>
            <w:r w:rsidRPr="002C08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2C0824">
              <w:rPr>
                <w:rFonts w:ascii="Times New Roman" w:hAnsi="Times New Roman"/>
                <w:sz w:val="24"/>
                <w:szCs w:val="24"/>
              </w:rPr>
              <w:t xml:space="preserve"> - часть города, которая принадлежала феодалу или церкви и на которую не распространялась власть магистрата. </w:t>
            </w:r>
          </w:p>
          <w:p w:rsidR="002C0824" w:rsidRPr="002C0824" w:rsidRDefault="002C0824" w:rsidP="002C082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931" w:rsidRDefault="00C241E1">
      <w:r>
        <w:t>,</w:t>
      </w:r>
    </w:p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/>
    <w:p w:rsidR="00C241E1" w:rsidRDefault="00C241E1">
      <w:r>
        <w:lastRenderedPageBreak/>
        <w:t>,</w:t>
      </w:r>
    </w:p>
    <w:p w:rsidR="00C241E1" w:rsidRDefault="00C241E1"/>
    <w:p w:rsidR="00C241E1" w:rsidRDefault="00C241E1"/>
    <w:p w:rsidR="00C241E1" w:rsidRDefault="00C241E1"/>
    <w:p w:rsidR="00C241E1" w:rsidRDefault="00C241E1"/>
    <w:sectPr w:rsidR="00C241E1" w:rsidSect="000E1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76F"/>
    <w:multiLevelType w:val="hybridMultilevel"/>
    <w:tmpl w:val="825212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AA19A8"/>
    <w:multiLevelType w:val="hybridMultilevel"/>
    <w:tmpl w:val="13A2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E1"/>
    <w:rsid w:val="002C0824"/>
    <w:rsid w:val="005B3D69"/>
    <w:rsid w:val="005C38AF"/>
    <w:rsid w:val="00A46373"/>
    <w:rsid w:val="00C241E1"/>
    <w:rsid w:val="00CC7B3E"/>
    <w:rsid w:val="00DC3931"/>
    <w:rsid w:val="00E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1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1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2012-12-23T17:58:00Z</dcterms:created>
  <dcterms:modified xsi:type="dcterms:W3CDTF">2012-12-23T19:03:00Z</dcterms:modified>
</cp:coreProperties>
</file>