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AF" w:rsidRPr="00A94C12" w:rsidRDefault="00F23EDE" w:rsidP="00A94C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C12">
        <w:rPr>
          <w:rFonts w:ascii="Times New Roman" w:hAnsi="Times New Roman" w:cs="Times New Roman"/>
          <w:b/>
          <w:sz w:val="26"/>
          <w:szCs w:val="26"/>
        </w:rPr>
        <w:t>4.2</w:t>
      </w:r>
      <w:r w:rsidR="001414AF" w:rsidRPr="00A94C1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A94C12">
        <w:rPr>
          <w:rFonts w:ascii="Times New Roman" w:hAnsi="Times New Roman" w:cs="Times New Roman"/>
          <w:b/>
          <w:sz w:val="26"/>
          <w:szCs w:val="26"/>
        </w:rPr>
        <w:t xml:space="preserve">Беларусь во время войн второй половины </w:t>
      </w:r>
      <w:r w:rsidRPr="00A94C12">
        <w:rPr>
          <w:rFonts w:ascii="Times New Roman" w:hAnsi="Times New Roman" w:cs="Times New Roman"/>
          <w:b/>
          <w:sz w:val="26"/>
          <w:szCs w:val="26"/>
          <w:lang w:val="en-US"/>
        </w:rPr>
        <w:t>XVII</w:t>
      </w:r>
      <w:r w:rsidRPr="00A94C12">
        <w:rPr>
          <w:rFonts w:ascii="Times New Roman" w:hAnsi="Times New Roman" w:cs="Times New Roman"/>
          <w:b/>
          <w:sz w:val="26"/>
          <w:szCs w:val="26"/>
        </w:rPr>
        <w:t xml:space="preserve"> – первой половины </w:t>
      </w:r>
      <w:r w:rsidRPr="00A94C12">
        <w:rPr>
          <w:rFonts w:ascii="Times New Roman" w:hAnsi="Times New Roman" w:cs="Times New Roman"/>
          <w:b/>
          <w:sz w:val="26"/>
          <w:szCs w:val="26"/>
          <w:lang w:val="en-US"/>
        </w:rPr>
        <w:t>XVIII</w:t>
      </w:r>
      <w:r w:rsidRPr="00A94C12">
        <w:rPr>
          <w:rFonts w:ascii="Times New Roman" w:hAnsi="Times New Roman" w:cs="Times New Roman"/>
          <w:b/>
          <w:sz w:val="26"/>
          <w:szCs w:val="26"/>
        </w:rPr>
        <w:t xml:space="preserve">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3969"/>
        <w:gridCol w:w="2955"/>
        <w:gridCol w:w="3904"/>
      </w:tblGrid>
      <w:tr w:rsidR="001414AF" w:rsidRPr="00A94C12" w:rsidTr="00B578D9">
        <w:tc>
          <w:tcPr>
            <w:tcW w:w="4786" w:type="dxa"/>
          </w:tcPr>
          <w:p w:rsidR="001414AF" w:rsidRPr="00A94C12" w:rsidRDefault="001414AF" w:rsidP="00A94C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Краткий план</w:t>
            </w:r>
            <w:r w:rsidR="00F23EDE"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-конспект</w:t>
            </w:r>
          </w:p>
        </w:tc>
        <w:tc>
          <w:tcPr>
            <w:tcW w:w="3969" w:type="dxa"/>
          </w:tcPr>
          <w:p w:rsidR="001414AF" w:rsidRPr="00A94C12" w:rsidRDefault="00F23EDE" w:rsidP="00A94C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События</w:t>
            </w:r>
          </w:p>
        </w:tc>
        <w:tc>
          <w:tcPr>
            <w:tcW w:w="2955" w:type="dxa"/>
          </w:tcPr>
          <w:p w:rsidR="001414AF" w:rsidRPr="00A94C12" w:rsidRDefault="001414AF" w:rsidP="00A94C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Понятия</w:t>
            </w:r>
          </w:p>
        </w:tc>
        <w:tc>
          <w:tcPr>
            <w:tcW w:w="3904" w:type="dxa"/>
          </w:tcPr>
          <w:p w:rsidR="001414AF" w:rsidRPr="00A94C12" w:rsidRDefault="00F23EDE" w:rsidP="00A94C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Деятели</w:t>
            </w:r>
          </w:p>
        </w:tc>
      </w:tr>
      <w:tr w:rsidR="001414AF" w:rsidRPr="00A94C12" w:rsidTr="00B578D9">
        <w:tc>
          <w:tcPr>
            <w:tcW w:w="4786" w:type="dxa"/>
          </w:tcPr>
          <w:p w:rsidR="001414AF" w:rsidRDefault="00F23EDE" w:rsidP="00A94C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1. Казацко-крестьянская война 1648-1651гг.</w:t>
            </w:r>
          </w:p>
          <w:p w:rsidR="00883352" w:rsidRDefault="0088335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352">
              <w:rPr>
                <w:rFonts w:ascii="Times New Roman" w:hAnsi="Times New Roman" w:cs="Times New Roman"/>
                <w:i/>
                <w:sz w:val="26"/>
                <w:szCs w:val="26"/>
              </w:rPr>
              <w:t>Причины: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3352">
              <w:rPr>
                <w:rFonts w:ascii="Times New Roman" w:hAnsi="Times New Roman" w:cs="Times New Roman"/>
                <w:sz w:val="26"/>
                <w:szCs w:val="26"/>
              </w:rPr>
              <w:t xml:space="preserve">стремление казаков образовать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казачье государство на украинских землях, отошедших  от ВКЛ к Польше во время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Люблинского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сейма 1569 г.</w:t>
            </w:r>
          </w:p>
          <w:p w:rsidR="00883352" w:rsidRPr="00883352" w:rsidRDefault="0088335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3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Итоги: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 власть Б.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Хмельницого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осталось только Киевское воеводство.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2. Война России и РП 1954-1667г.</w:t>
            </w:r>
          </w:p>
          <w:p w:rsidR="00F23EDE" w:rsidRPr="00A94C12" w:rsidRDefault="0023244B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352">
              <w:rPr>
                <w:rFonts w:ascii="Times New Roman" w:hAnsi="Times New Roman" w:cs="Times New Roman"/>
                <w:i/>
                <w:sz w:val="26"/>
                <w:szCs w:val="26"/>
              </w:rPr>
              <w:t>Причины: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</w:t>
            </w:r>
            <w:r w:rsidR="00F23EDE" w:rsidRPr="00A94C12">
              <w:rPr>
                <w:rFonts w:ascii="Times New Roman" w:hAnsi="Times New Roman" w:cs="Times New Roman"/>
                <w:sz w:val="26"/>
                <w:szCs w:val="26"/>
              </w:rPr>
              <w:t>тремление русского царя получить выход к Балтийскому морю и расширить территорию государства.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3. Беларусь в годы Северной войны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Оформление Северного союза</w:t>
            </w:r>
            <w:r w:rsidR="0023244B">
              <w:rPr>
                <w:rFonts w:ascii="Times New Roman" w:hAnsi="Times New Roman" w:cs="Times New Roman"/>
                <w:sz w:val="26"/>
                <w:szCs w:val="26"/>
              </w:rPr>
              <w:t xml:space="preserve"> (Россия, </w:t>
            </w:r>
            <w:proofErr w:type="spellStart"/>
            <w:r w:rsidR="0023244B">
              <w:rPr>
                <w:rFonts w:ascii="Times New Roman" w:hAnsi="Times New Roman" w:cs="Times New Roman"/>
                <w:sz w:val="26"/>
                <w:szCs w:val="26"/>
              </w:rPr>
              <w:t>Даничя</w:t>
            </w:r>
            <w:proofErr w:type="spellEnd"/>
            <w:r w:rsidR="0023244B">
              <w:rPr>
                <w:rFonts w:ascii="Times New Roman" w:hAnsi="Times New Roman" w:cs="Times New Roman"/>
                <w:sz w:val="26"/>
                <w:szCs w:val="26"/>
              </w:rPr>
              <w:t>, Саксония, РП)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Создание шляхетских конфедераций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i/>
                <w:sz w:val="26"/>
                <w:szCs w:val="26"/>
              </w:rPr>
              <w:t>Сейм 1717 г.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– ограничивал власть правившей в Польше саксонской династии и усиливал права шляхты.</w:t>
            </w:r>
          </w:p>
        </w:tc>
        <w:tc>
          <w:tcPr>
            <w:tcW w:w="3969" w:type="dxa"/>
          </w:tcPr>
          <w:p w:rsidR="00853353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1648-1651 гг. – 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казацко-крестьянская война под руководством Б. Хмельницкого.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44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1649 г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. – казаки потерпели поражение в битве под </w:t>
            </w:r>
            <w:proofErr w:type="spellStart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Лоевым</w:t>
            </w:r>
            <w:proofErr w:type="spellEnd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44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1651г.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Белоцерковный</w:t>
            </w:r>
            <w:proofErr w:type="spellEnd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договор.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44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1654 г.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Переяславская</w:t>
            </w:r>
            <w:proofErr w:type="spellEnd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рада. Казаки перешли под «царскую руку».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1654-1667 гг. 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– война России с РП.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44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1655 г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. – </w:t>
            </w:r>
            <w:proofErr w:type="spellStart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Кейданская</w:t>
            </w:r>
            <w:proofErr w:type="spellEnd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уния. Уния предусматривала автономию ВКЛ под контролем Швеции.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244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1667 г.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Андросовское</w:t>
            </w:r>
            <w:proofErr w:type="spellEnd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перемирие. Земли </w:t>
            </w:r>
            <w:proofErr w:type="gramStart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белорусского</w:t>
            </w:r>
            <w:proofErr w:type="gramEnd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Подвинья</w:t>
            </w:r>
            <w:proofErr w:type="spellEnd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возвращались в состав ВКЛ</w:t>
            </w:r>
          </w:p>
          <w:p w:rsidR="00A94C12" w:rsidRP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1700-1721 гг. – Северная война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между Северным союзом и Швецией.</w:t>
            </w:r>
          </w:p>
          <w:p w:rsidR="00A94C12" w:rsidRP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1708 г. – битва </w:t>
            </w:r>
            <w:proofErr w:type="gramStart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A94C12">
              <w:rPr>
                <w:rFonts w:ascii="Times New Roman" w:hAnsi="Times New Roman" w:cs="Times New Roman"/>
                <w:sz w:val="26"/>
                <w:szCs w:val="26"/>
              </w:rPr>
              <w:t xml:space="preserve"> Лесной (Славгород)</w:t>
            </w:r>
          </w:p>
          <w:p w:rsid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1709 г. – битва под Полтавой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4C12" w:rsidRP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1721 г.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Ништадский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мир. Россия получила выход в Балтийское море.</w:t>
            </w:r>
          </w:p>
          <w:p w:rsidR="00F23EDE" w:rsidRPr="00A94C12" w:rsidRDefault="00F23EDE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5" w:type="dxa"/>
          </w:tcPr>
          <w:p w:rsidR="00883352" w:rsidRPr="00883352" w:rsidRDefault="0088335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Универсалы – </w:t>
            </w:r>
            <w:r w:rsidRPr="00883352">
              <w:rPr>
                <w:rFonts w:ascii="Times New Roman" w:hAnsi="Times New Roman" w:cs="Times New Roman"/>
                <w:sz w:val="26"/>
                <w:szCs w:val="26"/>
              </w:rPr>
              <w:t>призывы к местному населению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3352">
              <w:rPr>
                <w:rFonts w:ascii="Times New Roman" w:hAnsi="Times New Roman" w:cs="Times New Roman"/>
                <w:sz w:val="26"/>
                <w:szCs w:val="26"/>
              </w:rPr>
              <w:t>присоединиться к восстанию казаков.</w:t>
            </w:r>
          </w:p>
          <w:p w:rsidR="001414AF" w:rsidRP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Загон – 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казацкий отряд;</w:t>
            </w:r>
          </w:p>
          <w:p w:rsid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Шиши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Pr="00A94C12">
              <w:rPr>
                <w:rFonts w:ascii="Times New Roman" w:hAnsi="Times New Roman" w:cs="Times New Roman"/>
                <w:sz w:val="26"/>
                <w:szCs w:val="26"/>
              </w:rPr>
              <w:t>крестьянские отряды самообороны во время войны России с РП в 1654-1667 гг.</w:t>
            </w:r>
          </w:p>
          <w:p w:rsid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Конфедерация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временный политический союз шляхты.</w:t>
            </w:r>
          </w:p>
          <w:p w:rsidR="00A94C12" w:rsidRP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Коалиция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политический и военный союз двух и более государст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3904" w:type="dxa"/>
          </w:tcPr>
          <w:p w:rsidR="00F63B35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Богдан Хмельницкий – </w:t>
            </w:r>
            <w:r w:rsidRPr="00A94C1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казацкий гетман;</w:t>
            </w:r>
          </w:p>
          <w:p w:rsid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Михаил Кричевский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руководитель казацкого загона, в битве под Лоевым был ранен и захачен в плен.</w:t>
            </w:r>
          </w:p>
          <w:p w:rsid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4C12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 xml:space="preserve">Ян </w:t>
            </w:r>
            <w:r w:rsidRPr="00A94C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Казимир Ваза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король РП (1648—1668);</w:t>
            </w:r>
          </w:p>
          <w:p w:rsid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Януш</w:t>
            </w:r>
            <w:proofErr w:type="spellEnd"/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4C12">
              <w:rPr>
                <w:rFonts w:ascii="Times New Roman" w:hAnsi="Times New Roman" w:cs="Times New Roman"/>
                <w:b/>
                <w:sz w:val="26"/>
                <w:szCs w:val="26"/>
              </w:rPr>
              <w:t>Радзивилл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гетман РП;</w:t>
            </w:r>
          </w:p>
          <w:p w:rsid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Алексей Михайлович (Тишайший) – российский царь;</w:t>
            </w:r>
          </w:p>
          <w:p w:rsidR="00A94C12" w:rsidRDefault="00A94C1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3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Август </w:t>
            </w:r>
            <w:r w:rsidRPr="008833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883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король РП (1697-1706, </w:t>
            </w:r>
            <w:r w:rsidR="00883352">
              <w:rPr>
                <w:rFonts w:ascii="Times New Roman" w:hAnsi="Times New Roman" w:cs="Times New Roman"/>
                <w:sz w:val="26"/>
                <w:szCs w:val="26"/>
              </w:rPr>
              <w:t>1709-1733).</w:t>
            </w:r>
          </w:p>
          <w:p w:rsidR="00883352" w:rsidRDefault="0088335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3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Карл </w:t>
            </w:r>
            <w:r w:rsidRPr="0088335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шведский король.</w:t>
            </w:r>
          </w:p>
          <w:p w:rsidR="00883352" w:rsidRPr="00883352" w:rsidRDefault="00883352" w:rsidP="00A94C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352">
              <w:rPr>
                <w:rFonts w:ascii="Times New Roman" w:hAnsi="Times New Roman" w:cs="Times New Roman"/>
                <w:b/>
                <w:sz w:val="26"/>
                <w:szCs w:val="26"/>
              </w:rPr>
              <w:t>Станислав Лещинский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король РП (1704-1709, 1733).</w:t>
            </w:r>
          </w:p>
        </w:tc>
      </w:tr>
    </w:tbl>
    <w:p w:rsidR="00230B77" w:rsidRPr="001414AF" w:rsidRDefault="00230B77" w:rsidP="00141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0B77" w:rsidRPr="001414AF" w:rsidSect="001414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C2FF3"/>
    <w:multiLevelType w:val="hybridMultilevel"/>
    <w:tmpl w:val="52840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AF"/>
    <w:rsid w:val="00022BFF"/>
    <w:rsid w:val="00117858"/>
    <w:rsid w:val="001414AF"/>
    <w:rsid w:val="00230B77"/>
    <w:rsid w:val="0023244B"/>
    <w:rsid w:val="00316129"/>
    <w:rsid w:val="00853353"/>
    <w:rsid w:val="00883352"/>
    <w:rsid w:val="00A94C12"/>
    <w:rsid w:val="00B578D9"/>
    <w:rsid w:val="00F23EDE"/>
    <w:rsid w:val="00F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2012-11-09T20:58:00Z</dcterms:created>
  <dcterms:modified xsi:type="dcterms:W3CDTF">2014-05-16T22:45:00Z</dcterms:modified>
</cp:coreProperties>
</file>