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AF" w:rsidRPr="001414AF" w:rsidRDefault="001414AF" w:rsidP="0014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1414AF">
        <w:rPr>
          <w:rFonts w:ascii="Times New Roman" w:hAnsi="Times New Roman" w:cs="Times New Roman"/>
          <w:b/>
          <w:sz w:val="28"/>
          <w:szCs w:val="28"/>
        </w:rPr>
        <w:t>Причины образования Великого Княжества Литовского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69"/>
        <w:gridCol w:w="2955"/>
        <w:gridCol w:w="3904"/>
      </w:tblGrid>
      <w:tr w:rsidR="001414AF" w:rsidTr="00B578D9">
        <w:tc>
          <w:tcPr>
            <w:tcW w:w="4786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3969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событие</w:t>
            </w:r>
          </w:p>
        </w:tc>
        <w:tc>
          <w:tcPr>
            <w:tcW w:w="2955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3904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Персоналии</w:t>
            </w:r>
          </w:p>
        </w:tc>
      </w:tr>
      <w:tr w:rsidR="001414AF" w:rsidTr="00B578D9">
        <w:tc>
          <w:tcPr>
            <w:tcW w:w="4786" w:type="dxa"/>
          </w:tcPr>
          <w:p w:rsidR="00022BFF" w:rsidRDefault="001414AF" w:rsidP="0014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AF">
              <w:rPr>
                <w:rFonts w:ascii="Times New Roman" w:hAnsi="Times New Roman" w:cs="Times New Roman"/>
                <w:i/>
                <w:sz w:val="28"/>
                <w:szCs w:val="28"/>
              </w:rPr>
              <w:t>Внешнеполитические причины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63B35">
              <w:rPr>
                <w:rFonts w:ascii="Times New Roman" w:hAnsi="Times New Roman" w:cs="Times New Roman"/>
                <w:sz w:val="28"/>
                <w:szCs w:val="28"/>
              </w:rPr>
              <w:t>Необходимость организации обороны от крестоносцев</w:t>
            </w:r>
            <w:r w:rsidR="0002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B35">
              <w:rPr>
                <w:rFonts w:ascii="Times New Roman" w:hAnsi="Times New Roman" w:cs="Times New Roman"/>
                <w:sz w:val="28"/>
                <w:szCs w:val="28"/>
              </w:rPr>
              <w:t>и монголо-татар.</w:t>
            </w:r>
            <w:r w:rsidR="0002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4AF" w:rsidRPr="00022BFF" w:rsidRDefault="001414AF" w:rsidP="0014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AF">
              <w:rPr>
                <w:rFonts w:ascii="Times New Roman" w:hAnsi="Times New Roman" w:cs="Times New Roman"/>
                <w:i/>
                <w:sz w:val="28"/>
                <w:szCs w:val="28"/>
              </w:rPr>
              <w:t>Внутриполитические причины.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14AF">
              <w:rPr>
                <w:rFonts w:ascii="Times New Roman" w:hAnsi="Times New Roman" w:cs="Times New Roman"/>
                <w:sz w:val="28"/>
                <w:szCs w:val="28"/>
              </w:rPr>
              <w:t>Необходимость преодоления феодальной раздробленности.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Экономические причины.</w:t>
            </w:r>
            <w:r w:rsidR="00022BF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торговых отношений между различными территориями содействовало их объединению.</w:t>
            </w:r>
          </w:p>
          <w:p w:rsidR="00117858" w:rsidRDefault="001414AF" w:rsidP="00141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Великого княжества Литовского.</w:t>
            </w:r>
            <w:r w:rsidR="0031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7858" w:rsidRDefault="00316129" w:rsidP="0014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сведения о Литве. Возвышение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Новогрудского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княжества.</w:t>
            </w:r>
            <w:r w:rsidR="00117858">
              <w:rPr>
                <w:rFonts w:ascii="Times New Roman" w:hAnsi="Times New Roman" w:cs="Times New Roman"/>
                <w:sz w:val="28"/>
                <w:szCs w:val="28"/>
              </w:rPr>
              <w:t xml:space="preserve"> Этому </w:t>
            </w:r>
            <w:r w:rsidR="00B578D9">
              <w:rPr>
                <w:rFonts w:ascii="Times New Roman" w:hAnsi="Times New Roman" w:cs="Times New Roman"/>
                <w:sz w:val="28"/>
                <w:szCs w:val="28"/>
              </w:rPr>
              <w:t>способствовали</w:t>
            </w:r>
            <w:r w:rsidR="00117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858" w:rsidRPr="00117858" w:rsidRDefault="00022BFF" w:rsidP="00117858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858">
              <w:rPr>
                <w:rFonts w:ascii="Times New Roman" w:hAnsi="Times New Roman" w:cs="Times New Roman"/>
                <w:sz w:val="28"/>
                <w:szCs w:val="28"/>
              </w:rPr>
              <w:t>Удалённость от района борьбы с к</w:t>
            </w:r>
            <w:r w:rsidR="00117858" w:rsidRPr="00117858">
              <w:rPr>
                <w:rFonts w:ascii="Times New Roman" w:hAnsi="Times New Roman" w:cs="Times New Roman"/>
                <w:sz w:val="28"/>
                <w:szCs w:val="28"/>
              </w:rPr>
              <w:t xml:space="preserve">рестоносцами и монголо-татарами, </w:t>
            </w:r>
          </w:p>
          <w:p w:rsidR="00B578D9" w:rsidRDefault="00117858" w:rsidP="00117858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858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 сельского хозяйства, ремесла и торговли.</w:t>
            </w:r>
          </w:p>
          <w:p w:rsidR="001414AF" w:rsidRPr="00B578D9" w:rsidRDefault="00316129" w:rsidP="00B578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Коронация </w:t>
            </w:r>
            <w:proofErr w:type="spellStart"/>
            <w:r w:rsidRPr="00B578D9">
              <w:rPr>
                <w:rFonts w:ascii="Times New Roman" w:hAnsi="Times New Roman" w:cs="Times New Roman"/>
                <w:i/>
                <w:sz w:val="28"/>
                <w:szCs w:val="28"/>
              </w:rPr>
              <w:t>Миндовга</w:t>
            </w:r>
            <w:proofErr w:type="spellEnd"/>
            <w:r w:rsidRPr="00B57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B578D9">
              <w:rPr>
                <w:rFonts w:ascii="Times New Roman" w:hAnsi="Times New Roman" w:cs="Times New Roman"/>
                <w:i/>
                <w:sz w:val="28"/>
                <w:szCs w:val="28"/>
              </w:rPr>
              <w:t>Новогрудке</w:t>
            </w:r>
            <w:proofErr w:type="spellEnd"/>
            <w:r w:rsidRPr="00B578D9">
              <w:rPr>
                <w:rFonts w:ascii="Times New Roman" w:hAnsi="Times New Roman" w:cs="Times New Roman"/>
                <w:i/>
                <w:sz w:val="28"/>
                <w:szCs w:val="28"/>
              </w:rPr>
              <w:t>. Борьба с крестоносцами. Борьба за укрепление государства.</w:t>
            </w:r>
          </w:p>
          <w:p w:rsidR="001414AF" w:rsidRPr="001414AF" w:rsidRDefault="001414AF" w:rsidP="00141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1414AF" w:rsidRDefault="00316129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</w:rPr>
              <w:t>1009г.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название Литва впервые упоминается в записях немецкого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Кведлинбурга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29" w:rsidRDefault="00316129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</w:rPr>
              <w:t>1235г.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впервые в летописи упоминается о «Литве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Миндовга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353" w:rsidRDefault="00853353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1240г. – о Литве сообщается в «Повести временных лет».</w:t>
            </w:r>
          </w:p>
          <w:p w:rsidR="00853353" w:rsidRDefault="00853353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</w:rPr>
              <w:t>1253г.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коронация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Миндовга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Середина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– начало образования ВКЛ.</w:t>
            </w:r>
          </w:p>
          <w:p w:rsidR="00853353" w:rsidRPr="00853353" w:rsidRDefault="00F63B35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  <w:r w:rsidR="00853353">
              <w:rPr>
                <w:rFonts w:ascii="Times New Roman" w:hAnsi="Times New Roman" w:cs="Times New Roman"/>
                <w:sz w:val="28"/>
                <w:szCs w:val="28"/>
              </w:rPr>
              <w:t xml:space="preserve">г. – заговор против </w:t>
            </w:r>
            <w:proofErr w:type="spellStart"/>
            <w:r w:rsidR="00853353">
              <w:rPr>
                <w:rFonts w:ascii="Times New Roman" w:hAnsi="Times New Roman" w:cs="Times New Roman"/>
                <w:sz w:val="28"/>
                <w:szCs w:val="28"/>
              </w:rPr>
              <w:t>Миндовга</w:t>
            </w:r>
            <w:proofErr w:type="spellEnd"/>
            <w:r w:rsidR="00853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53353">
              <w:rPr>
                <w:rFonts w:ascii="Times New Roman" w:hAnsi="Times New Roman" w:cs="Times New Roman"/>
                <w:sz w:val="28"/>
                <w:szCs w:val="28"/>
              </w:rPr>
              <w:t>Миндовг</w:t>
            </w:r>
            <w:proofErr w:type="spellEnd"/>
            <w:r w:rsidR="00853353">
              <w:rPr>
                <w:rFonts w:ascii="Times New Roman" w:hAnsi="Times New Roman" w:cs="Times New Roman"/>
                <w:sz w:val="28"/>
                <w:szCs w:val="28"/>
              </w:rPr>
              <w:t xml:space="preserve"> был убит вместе с двумя малолетними сыновьями. </w:t>
            </w:r>
          </w:p>
          <w:p w:rsidR="00853353" w:rsidRPr="00316129" w:rsidRDefault="00853353" w:rsidP="0031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414AF" w:rsidRPr="00853353" w:rsidRDefault="00853353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</w:rPr>
              <w:t>Великое княжество Литовское</w:t>
            </w:r>
            <w:r w:rsidRPr="0085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3353">
              <w:rPr>
                <w:rFonts w:ascii="Times New Roman" w:hAnsi="Times New Roman" w:cs="Times New Roman"/>
                <w:sz w:val="28"/>
                <w:szCs w:val="28"/>
              </w:rPr>
              <w:t xml:space="preserve">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арство, существовавшее с середины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по 1795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на</w:t>
            </w:r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</w:t>
            </w:r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ритории </w:t>
            </w:r>
            <w:proofErr w:type="gramStart"/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современных</w:t>
            </w:r>
            <w:proofErr w:type="gramEnd"/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Беларуси и 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итвы, частично Украины, России, Латвии, Польши и Эстонии.</w:t>
            </w:r>
          </w:p>
        </w:tc>
        <w:tc>
          <w:tcPr>
            <w:tcW w:w="3904" w:type="dxa"/>
          </w:tcPr>
          <w:p w:rsidR="001414AF" w:rsidRDefault="00853353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Миндовг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великий князь Литовский (1230-е –</w:t>
            </w:r>
            <w:r w:rsidR="00F63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1263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853353" w:rsidRDefault="00F63B35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Тренята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великий князь Литовский (1263-1264)</w:t>
            </w:r>
          </w:p>
          <w:p w:rsidR="00F63B35" w:rsidRDefault="00F63B35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Войшелк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великий князь Литовский (1264-1267)</w:t>
            </w:r>
          </w:p>
          <w:p w:rsidR="00F63B35" w:rsidRDefault="00F63B35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Шварн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великий князь Литовский (1267-1270)</w:t>
            </w:r>
          </w:p>
          <w:p w:rsidR="00F63B35" w:rsidRDefault="00F63B35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3B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Трайдень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великий князь Литовский (1270-1282)</w:t>
            </w:r>
          </w:p>
          <w:p w:rsidR="00B578D9" w:rsidRDefault="00B578D9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r w:rsidRPr="00B578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Витень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великий князь Литовский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(1295-1316)</w:t>
            </w:r>
          </w:p>
          <w:p w:rsidR="00F63B35" w:rsidRPr="00853353" w:rsidRDefault="00F63B35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30B77" w:rsidRPr="001414AF" w:rsidRDefault="00230B77" w:rsidP="0014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0B77" w:rsidRPr="001414AF" w:rsidSect="001414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FF3"/>
    <w:multiLevelType w:val="hybridMultilevel"/>
    <w:tmpl w:val="52840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F"/>
    <w:rsid w:val="00022BFF"/>
    <w:rsid w:val="00117858"/>
    <w:rsid w:val="001414AF"/>
    <w:rsid w:val="00230B77"/>
    <w:rsid w:val="00316129"/>
    <w:rsid w:val="00853353"/>
    <w:rsid w:val="00B578D9"/>
    <w:rsid w:val="00F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2012-11-09T20:58:00Z</dcterms:created>
  <dcterms:modified xsi:type="dcterms:W3CDTF">2012-11-09T22:30:00Z</dcterms:modified>
</cp:coreProperties>
</file>