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DD" w:rsidRDefault="004C7BDD" w:rsidP="004C7B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AFD">
        <w:rPr>
          <w:rFonts w:ascii="Times New Roman" w:hAnsi="Times New Roman" w:cs="Times New Roman"/>
          <w:b/>
          <w:sz w:val="32"/>
          <w:szCs w:val="32"/>
        </w:rPr>
        <w:t xml:space="preserve">8.1. Государственный строй Великого княжества </w:t>
      </w:r>
      <w:proofErr w:type="spellStart"/>
      <w:r w:rsidRPr="008F6AFD">
        <w:rPr>
          <w:rFonts w:ascii="Times New Roman" w:hAnsi="Times New Roman" w:cs="Times New Roman"/>
          <w:b/>
          <w:sz w:val="32"/>
          <w:szCs w:val="32"/>
        </w:rPr>
        <w:t>Литовскогов</w:t>
      </w:r>
      <w:proofErr w:type="spellEnd"/>
      <w:r w:rsidRPr="008F6AFD">
        <w:rPr>
          <w:rFonts w:ascii="Times New Roman" w:hAnsi="Times New Roman" w:cs="Times New Roman"/>
          <w:b/>
          <w:sz w:val="32"/>
          <w:szCs w:val="32"/>
        </w:rPr>
        <w:t xml:space="preserve"> середине </w:t>
      </w:r>
      <w:r w:rsidRPr="008F6AFD">
        <w:rPr>
          <w:rFonts w:ascii="Times New Roman" w:hAnsi="Times New Roman" w:cs="Times New Roman"/>
          <w:b/>
          <w:sz w:val="32"/>
          <w:szCs w:val="32"/>
          <w:lang w:val="en-US"/>
        </w:rPr>
        <w:t>XIII</w:t>
      </w:r>
      <w:r w:rsidRPr="008F6AFD">
        <w:rPr>
          <w:rFonts w:ascii="Times New Roman" w:hAnsi="Times New Roman" w:cs="Times New Roman"/>
          <w:b/>
          <w:sz w:val="32"/>
          <w:szCs w:val="32"/>
        </w:rPr>
        <w:t>-</w:t>
      </w:r>
      <w:r w:rsidRPr="008F6AFD">
        <w:rPr>
          <w:rFonts w:ascii="Times New Roman" w:hAnsi="Times New Roman" w:cs="Times New Roman"/>
          <w:b/>
          <w:sz w:val="32"/>
          <w:szCs w:val="32"/>
          <w:lang w:val="en-US"/>
        </w:rPr>
        <w:t>XIV</w:t>
      </w:r>
      <w:r w:rsidRPr="008F6AFD">
        <w:rPr>
          <w:rFonts w:ascii="Times New Roman" w:hAnsi="Times New Roman" w:cs="Times New Roman"/>
          <w:b/>
          <w:sz w:val="32"/>
          <w:szCs w:val="32"/>
        </w:rPr>
        <w:t xml:space="preserve"> в. Борьба за великое княжение.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4253"/>
        <w:gridCol w:w="4307"/>
      </w:tblGrid>
      <w:tr w:rsidR="004C7BDD" w:rsidRPr="004A517B" w:rsidTr="00F06D8F">
        <w:tc>
          <w:tcPr>
            <w:tcW w:w="3369" w:type="dxa"/>
          </w:tcPr>
          <w:p w:rsidR="004C7BDD" w:rsidRPr="004A517B" w:rsidRDefault="004C7BDD" w:rsidP="00F06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7B">
              <w:rPr>
                <w:rFonts w:ascii="Times New Roman" w:hAnsi="Times New Roman" w:cs="Times New Roman"/>
                <w:b/>
                <w:sz w:val="28"/>
                <w:szCs w:val="28"/>
              </w:rPr>
              <w:t>Краткий план</w:t>
            </w:r>
          </w:p>
        </w:tc>
        <w:tc>
          <w:tcPr>
            <w:tcW w:w="3685" w:type="dxa"/>
          </w:tcPr>
          <w:p w:rsidR="004C7BDD" w:rsidRPr="004A517B" w:rsidRDefault="004C7BDD" w:rsidP="00F06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7B">
              <w:rPr>
                <w:rFonts w:ascii="Times New Roman" w:hAnsi="Times New Roman" w:cs="Times New Roman"/>
                <w:b/>
                <w:sz w:val="28"/>
                <w:szCs w:val="28"/>
              </w:rPr>
              <w:t>Даты, события</w:t>
            </w:r>
          </w:p>
        </w:tc>
        <w:tc>
          <w:tcPr>
            <w:tcW w:w="4253" w:type="dxa"/>
          </w:tcPr>
          <w:p w:rsidR="004C7BDD" w:rsidRPr="004A517B" w:rsidRDefault="004C7BDD" w:rsidP="00F06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7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4307" w:type="dxa"/>
          </w:tcPr>
          <w:p w:rsidR="004C7BDD" w:rsidRPr="004A517B" w:rsidRDefault="004C7BDD" w:rsidP="00F06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7B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Персоналии</w:t>
            </w:r>
          </w:p>
        </w:tc>
      </w:tr>
      <w:tr w:rsidR="004C7BDD" w:rsidRPr="00BC1B68" w:rsidTr="00F06D8F">
        <w:tc>
          <w:tcPr>
            <w:tcW w:w="3369" w:type="dxa"/>
          </w:tcPr>
          <w:p w:rsidR="004C7BDD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Политический строй ВКЛ в середине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Pr="008F6AF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раздел ВКЛ. Государственный строй и управление. Монархия. Централизация власти в руках великого князя. Местные органы власти.</w:t>
            </w:r>
          </w:p>
          <w:p w:rsidR="004C7BDD" w:rsidRPr="008F6AFD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Княжение Ольгерда. Начало правления Ягайло. Правление Ольгерда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Кейстута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Борьба Ягайло за великое княжение.</w:t>
            </w:r>
          </w:p>
        </w:tc>
        <w:tc>
          <w:tcPr>
            <w:tcW w:w="3685" w:type="dxa"/>
          </w:tcPr>
          <w:p w:rsidR="004C7BDD" w:rsidRPr="000B3CB9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F80">
              <w:rPr>
                <w:rFonts w:ascii="Times New Roman" w:hAnsi="Times New Roman" w:cs="Times New Roman"/>
                <w:b/>
                <w:sz w:val="28"/>
                <w:szCs w:val="28"/>
              </w:rPr>
              <w:t>1345г.</w:t>
            </w:r>
            <w:r w:rsidRPr="000B3CB9">
              <w:rPr>
                <w:rFonts w:ascii="Times New Roman" w:hAnsi="Times New Roman" w:cs="Times New Roman"/>
                <w:sz w:val="28"/>
                <w:szCs w:val="28"/>
              </w:rPr>
              <w:t xml:space="preserve"> – раздел ВКЛ Ольгердом на две части. Восточная часть ВКЛ с центром в Вильно находилась под властью Ольгерда. Западная часть ВКЛ – под властью </w:t>
            </w:r>
            <w:proofErr w:type="spellStart"/>
            <w:r w:rsidRPr="000B3CB9">
              <w:rPr>
                <w:rFonts w:ascii="Times New Roman" w:hAnsi="Times New Roman" w:cs="Times New Roman"/>
                <w:sz w:val="28"/>
                <w:szCs w:val="28"/>
              </w:rPr>
              <w:t>Кейстута</w:t>
            </w:r>
            <w:proofErr w:type="spellEnd"/>
            <w:r w:rsidRPr="000B3CB9">
              <w:rPr>
                <w:rFonts w:ascii="Times New Roman" w:hAnsi="Times New Roman" w:cs="Times New Roman"/>
                <w:sz w:val="28"/>
                <w:szCs w:val="28"/>
              </w:rPr>
              <w:t>. Верховенство власти оставалось за Ольгердом.</w:t>
            </w:r>
          </w:p>
          <w:p w:rsidR="004C7BDD" w:rsidRPr="000B3CB9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F80">
              <w:rPr>
                <w:rFonts w:ascii="Times New Roman" w:hAnsi="Times New Roman" w:cs="Times New Roman"/>
                <w:b/>
                <w:sz w:val="28"/>
                <w:szCs w:val="28"/>
              </w:rPr>
              <w:t>1362г.</w:t>
            </w:r>
            <w:r w:rsidRPr="000B3CB9">
              <w:rPr>
                <w:rFonts w:ascii="Times New Roman" w:hAnsi="Times New Roman" w:cs="Times New Roman"/>
                <w:sz w:val="28"/>
                <w:szCs w:val="28"/>
              </w:rPr>
              <w:t xml:space="preserve"> – битва на р. Синие Воды. Победа войска ВКЛ над татарами.</w:t>
            </w:r>
          </w:p>
          <w:p w:rsidR="004C7BDD" w:rsidRPr="000B3CB9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F80">
              <w:rPr>
                <w:rFonts w:ascii="Times New Roman" w:hAnsi="Times New Roman" w:cs="Times New Roman"/>
                <w:b/>
                <w:sz w:val="28"/>
                <w:szCs w:val="28"/>
              </w:rPr>
              <w:t>1368, 1370, 1372 гг.</w:t>
            </w:r>
            <w:r w:rsidRPr="000B3CB9">
              <w:rPr>
                <w:rFonts w:ascii="Times New Roman" w:hAnsi="Times New Roman" w:cs="Times New Roman"/>
                <w:sz w:val="28"/>
                <w:szCs w:val="28"/>
              </w:rPr>
              <w:t xml:space="preserve"> – походы Ольгерда на Москву.</w:t>
            </w:r>
          </w:p>
          <w:p w:rsidR="004C7BDD" w:rsidRPr="000B3CB9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F80">
              <w:rPr>
                <w:rFonts w:ascii="Times New Roman" w:hAnsi="Times New Roman" w:cs="Times New Roman"/>
                <w:b/>
                <w:sz w:val="28"/>
                <w:szCs w:val="28"/>
              </w:rPr>
              <w:t>1381 г.</w:t>
            </w:r>
            <w:r w:rsidRPr="000B3CB9">
              <w:rPr>
                <w:rFonts w:ascii="Times New Roman" w:hAnsi="Times New Roman" w:cs="Times New Roman"/>
                <w:sz w:val="28"/>
                <w:szCs w:val="28"/>
              </w:rPr>
              <w:t xml:space="preserve"> – отстранение Ягайло от власти </w:t>
            </w:r>
            <w:proofErr w:type="spellStart"/>
            <w:r w:rsidRPr="000B3CB9">
              <w:rPr>
                <w:rFonts w:ascii="Times New Roman" w:hAnsi="Times New Roman" w:cs="Times New Roman"/>
                <w:sz w:val="28"/>
                <w:szCs w:val="28"/>
              </w:rPr>
              <w:t>Кейстутом</w:t>
            </w:r>
            <w:proofErr w:type="spellEnd"/>
            <w:r w:rsidRPr="000B3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BDD" w:rsidRPr="000B3CB9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F80">
              <w:rPr>
                <w:rFonts w:ascii="Times New Roman" w:hAnsi="Times New Roman" w:cs="Times New Roman"/>
                <w:b/>
                <w:sz w:val="28"/>
                <w:szCs w:val="28"/>
              </w:rPr>
              <w:t>1382 г.</w:t>
            </w:r>
            <w:r w:rsidRPr="000B3CB9">
              <w:rPr>
                <w:rFonts w:ascii="Times New Roman" w:hAnsi="Times New Roman" w:cs="Times New Roman"/>
                <w:sz w:val="28"/>
                <w:szCs w:val="28"/>
              </w:rPr>
              <w:t xml:space="preserve"> – Ягайло захватил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Вильно и </w:t>
            </w:r>
            <w:r w:rsidRPr="000B3CB9">
              <w:rPr>
                <w:rFonts w:ascii="Times New Roman" w:hAnsi="Times New Roman" w:cs="Times New Roman"/>
                <w:sz w:val="28"/>
                <w:szCs w:val="28"/>
              </w:rPr>
              <w:t>Троки.</w:t>
            </w:r>
          </w:p>
          <w:p w:rsidR="004C7BDD" w:rsidRPr="000B3CB9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7BDD" w:rsidRPr="002C6F80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Великий князь («господарь») – </w:t>
            </w:r>
            <w:r w:rsidRPr="002C6F80">
              <w:rPr>
                <w:rFonts w:ascii="Times New Roman" w:hAnsi="Times New Roman" w:cs="Times New Roman"/>
                <w:sz w:val="28"/>
                <w:szCs w:val="28"/>
              </w:rPr>
              <w:t>правитель ВКЛ.</w:t>
            </w:r>
          </w:p>
          <w:p w:rsidR="004C7BDD" w:rsidRPr="000B3CB9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Княжества – </w:t>
            </w:r>
            <w:r w:rsidRPr="000B3CB9">
              <w:rPr>
                <w:rFonts w:ascii="Times New Roman" w:hAnsi="Times New Roman" w:cs="Times New Roman"/>
                <w:sz w:val="28"/>
                <w:szCs w:val="28"/>
              </w:rPr>
              <w:t>административно-территориальные единицы, во главе которых находились князья.</w:t>
            </w:r>
          </w:p>
          <w:p w:rsidR="004C7BDD" w:rsidRPr="000B3CB9" w:rsidRDefault="004C7BDD" w:rsidP="00F06D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Земля – </w:t>
            </w:r>
            <w:r w:rsidRPr="000B3CB9">
              <w:rPr>
                <w:rFonts w:ascii="Times New Roman" w:hAnsi="Times New Roman" w:cs="Times New Roman"/>
                <w:sz w:val="28"/>
                <w:szCs w:val="28"/>
              </w:rPr>
              <w:t>большое по площади княжество.</w:t>
            </w:r>
          </w:p>
          <w:p w:rsidR="004C7BDD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Волость – </w:t>
            </w:r>
            <w:r w:rsidRPr="000B3CB9">
              <w:rPr>
                <w:rFonts w:ascii="Times New Roman" w:hAnsi="Times New Roman" w:cs="Times New Roman"/>
                <w:sz w:val="28"/>
                <w:szCs w:val="28"/>
              </w:rPr>
              <w:t>мелкое удельное княжество.</w:t>
            </w:r>
          </w:p>
          <w:p w:rsidR="004C7BDD" w:rsidRPr="000B3CB9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F80">
              <w:rPr>
                <w:rFonts w:ascii="Times New Roman" w:hAnsi="Times New Roman" w:cs="Times New Roman"/>
                <w:b/>
                <w:sz w:val="28"/>
                <w:szCs w:val="28"/>
              </w:rPr>
              <w:t>Тиуны, сотники, старцы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должности в волости</w:t>
            </w:r>
          </w:p>
          <w:p w:rsidR="004C7BDD" w:rsidRPr="000B3CB9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B9">
              <w:rPr>
                <w:rFonts w:ascii="Times New Roman" w:hAnsi="Times New Roman" w:cs="Times New Roman"/>
                <w:b/>
                <w:sz w:val="28"/>
                <w:szCs w:val="28"/>
              </w:rPr>
              <w:t>«Весь»</w:t>
            </w:r>
            <w:r w:rsidRPr="000B3CB9">
              <w:rPr>
                <w:rFonts w:ascii="Times New Roman" w:hAnsi="Times New Roman" w:cs="Times New Roman"/>
                <w:sz w:val="28"/>
                <w:szCs w:val="28"/>
              </w:rPr>
              <w:t xml:space="preserve"> - сельское поселение.</w:t>
            </w:r>
          </w:p>
          <w:p w:rsidR="004C7BDD" w:rsidRPr="002C6F80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B9">
              <w:rPr>
                <w:rFonts w:ascii="Times New Roman" w:hAnsi="Times New Roman" w:cs="Times New Roman"/>
                <w:b/>
                <w:sz w:val="28"/>
                <w:szCs w:val="28"/>
              </w:rPr>
              <w:t>Великокняжеская (</w:t>
            </w:r>
            <w:proofErr w:type="spellStart"/>
            <w:r w:rsidRPr="000B3CB9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господарская</w:t>
            </w:r>
            <w:proofErr w:type="spellEnd"/>
            <w:r w:rsidRPr="000B3CB9">
              <w:rPr>
                <w:rFonts w:ascii="Times New Roman" w:hAnsi="Times New Roman" w:cs="Times New Roman"/>
                <w:b/>
                <w:sz w:val="28"/>
                <w:szCs w:val="28"/>
              </w:rPr>
              <w:t>) 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совещательный орган власти, возник в конце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2C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4C7BDD" w:rsidRPr="000B3CB9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B9">
              <w:rPr>
                <w:rFonts w:ascii="Times New Roman" w:hAnsi="Times New Roman" w:cs="Times New Roman"/>
                <w:b/>
                <w:sz w:val="28"/>
                <w:szCs w:val="28"/>
              </w:rPr>
              <w:t>Наместники</w:t>
            </w:r>
            <w:r w:rsidRPr="000B3CB9">
              <w:rPr>
                <w:rFonts w:ascii="Times New Roman" w:hAnsi="Times New Roman" w:cs="Times New Roman"/>
                <w:sz w:val="28"/>
                <w:szCs w:val="28"/>
              </w:rPr>
              <w:t xml:space="preserve"> – представители великого князя, которые владели административно-хозяйственной, финансовой, судебной властью, управляли волостями.</w:t>
            </w:r>
          </w:p>
        </w:tc>
        <w:tc>
          <w:tcPr>
            <w:tcW w:w="4307" w:type="dxa"/>
          </w:tcPr>
          <w:p w:rsidR="004C7BDD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FD3">
              <w:rPr>
                <w:rFonts w:ascii="Times New Roman" w:hAnsi="Times New Roman" w:cs="Times New Roman"/>
                <w:b/>
                <w:sz w:val="28"/>
                <w:szCs w:val="28"/>
              </w:rPr>
              <w:t>Ольгерд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Великий князь Литовский (1345-1377). </w:t>
            </w:r>
          </w:p>
          <w:p w:rsidR="004C7BDD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CB9">
              <w:rPr>
                <w:rFonts w:ascii="Times New Roman" w:hAnsi="Times New Roman" w:cs="Times New Roman"/>
                <w:b/>
                <w:sz w:val="28"/>
                <w:szCs w:val="28"/>
              </w:rPr>
              <w:t>Кейстут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Великий князь Литовский (1381-1382),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(1337-1382), сын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Витовта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BDD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B9">
              <w:rPr>
                <w:rFonts w:ascii="Times New Roman" w:hAnsi="Times New Roman" w:cs="Times New Roman"/>
                <w:b/>
                <w:sz w:val="28"/>
                <w:szCs w:val="28"/>
              </w:rPr>
              <w:t>Ягайло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Великий князь Литовский (1377-1392), сын Ольгерда от второго брака с тверской княжной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Юлианной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BDD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B9">
              <w:rPr>
                <w:rFonts w:ascii="Times New Roman" w:hAnsi="Times New Roman" w:cs="Times New Roman"/>
                <w:b/>
                <w:sz w:val="28"/>
                <w:szCs w:val="28"/>
              </w:rPr>
              <w:t>Андрей Полоцкий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старший сын Ольгерда и витебской княжны Марии Ярославны, князь псковский,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возглавил коалицию против Ягайло.</w:t>
            </w:r>
          </w:p>
          <w:p w:rsidR="004C7BDD" w:rsidRPr="00BC1B68" w:rsidRDefault="004C7BDD" w:rsidP="00F0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0D0" w:rsidRDefault="00A750D0">
      <w:bookmarkStart w:id="0" w:name="_GoBack"/>
      <w:bookmarkEnd w:id="0"/>
    </w:p>
    <w:sectPr w:rsidR="00A750D0" w:rsidSect="004C7B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DD"/>
    <w:rsid w:val="004C7BDD"/>
    <w:rsid w:val="00A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WIN7XP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2013-05-20T11:10:00Z</dcterms:created>
  <dcterms:modified xsi:type="dcterms:W3CDTF">2013-05-20T11:11:00Z</dcterms:modified>
</cp:coreProperties>
</file>