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4AA" w:rsidRPr="001D657A" w:rsidRDefault="003F14AA" w:rsidP="001D657A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1D657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10. </w:t>
      </w:r>
      <w:r w:rsidR="00B56B60" w:rsidRPr="001D657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Политика </w:t>
      </w:r>
      <w:proofErr w:type="spellStart"/>
      <w:r w:rsidR="00B56B60" w:rsidRPr="001D657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белорусизации</w:t>
      </w:r>
      <w:proofErr w:type="spellEnd"/>
      <w:r w:rsidR="00B56B60" w:rsidRPr="001D657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: особенности национальных отношений и основные мероприятия</w:t>
      </w:r>
    </w:p>
    <w:p w:rsidR="00D50DAC" w:rsidRPr="001D657A" w:rsidRDefault="00D50DAC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СССР – страна многонациональная. X съезд РКП (б)  в марте 1921 г. </w:t>
      </w:r>
      <w:r w:rsidR="00A77345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считал необходимым добиваться доверия ранее угнетённых наций, создавать на их родном языке органы власти, школы, культурно-просветительские учреждения.</w:t>
      </w:r>
    </w:p>
    <w:p w:rsidR="00A77345" w:rsidRPr="001D657A" w:rsidRDefault="00A77345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sz w:val="25"/>
          <w:szCs w:val="25"/>
          <w:u w:val="single"/>
          <w:lang w:val="be-BY"/>
        </w:rPr>
        <w:t>XII съезд РКП (б) в 1923</w:t>
      </w:r>
      <w:r w:rsidRPr="001D657A">
        <w:rPr>
          <w:rFonts w:ascii="Times New Roman" w:eastAsia="Calibri" w:hAnsi="Times New Roman" w:cs="Times New Roman"/>
          <w:color w:val="222222"/>
          <w:sz w:val="25"/>
          <w:szCs w:val="25"/>
          <w:u w:val="single"/>
          <w:shd w:val="clear" w:color="auto" w:fill="FBF1E1"/>
        </w:rPr>
        <w:t xml:space="preserve"> г</w:t>
      </w:r>
      <w:r w:rsidRPr="001D657A">
        <w:rPr>
          <w:rFonts w:ascii="Times New Roman" w:eastAsia="Calibri" w:hAnsi="Times New Roman" w:cs="Times New Roman"/>
          <w:color w:val="222222"/>
          <w:sz w:val="25"/>
          <w:szCs w:val="25"/>
          <w:shd w:val="clear" w:color="auto" w:fill="FBF1E1"/>
        </w:rPr>
        <w:t xml:space="preserve">. </w:t>
      </w: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определил конкретные задачи в области национальной политики:</w:t>
      </w:r>
    </w:p>
    <w:p w:rsidR="00A77345" w:rsidRPr="001D657A" w:rsidRDefault="00A77345" w:rsidP="001D657A">
      <w:pPr>
        <w:pStyle w:val="a3"/>
        <w:numPr>
          <w:ilvl w:val="0"/>
          <w:numId w:val="3"/>
        </w:numPr>
        <w:spacing w:after="0" w:line="240" w:lineRule="auto"/>
        <w:ind w:left="0" w:firstLine="92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формирование органов власти республик из местных деятелей, владеющих языком, знающих обычаи народов; </w:t>
      </w:r>
    </w:p>
    <w:p w:rsidR="00A77345" w:rsidRPr="001D657A" w:rsidRDefault="00A77345" w:rsidP="001D657A">
      <w:pPr>
        <w:pStyle w:val="a3"/>
        <w:numPr>
          <w:ilvl w:val="0"/>
          <w:numId w:val="3"/>
        </w:numPr>
        <w:spacing w:after="0" w:line="240" w:lineRule="auto"/>
        <w:ind w:left="0" w:firstLine="92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использование родного языка во всех государственных органах и учреждениях; </w:t>
      </w:r>
    </w:p>
    <w:p w:rsidR="00A77345" w:rsidRPr="001D657A" w:rsidRDefault="00A77345" w:rsidP="001D657A">
      <w:pPr>
        <w:pStyle w:val="a3"/>
        <w:numPr>
          <w:ilvl w:val="0"/>
          <w:numId w:val="3"/>
        </w:numPr>
        <w:spacing w:after="0" w:line="240" w:lineRule="auto"/>
        <w:ind w:left="0" w:firstLine="92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организация национальных воинских частей и т.д.</w:t>
      </w:r>
    </w:p>
    <w:p w:rsidR="00A77345" w:rsidRPr="001D657A" w:rsidRDefault="00A77345" w:rsidP="001D657A">
      <w:pPr>
        <w:pStyle w:val="a3"/>
        <w:numPr>
          <w:ilvl w:val="0"/>
          <w:numId w:val="3"/>
        </w:numPr>
        <w:spacing w:after="0" w:line="240" w:lineRule="auto"/>
        <w:ind w:left="0" w:firstLine="92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Белорусская ССР являлась многонациональной республикой и имела свои особенности:</w:t>
      </w:r>
    </w:p>
    <w:p w:rsidR="00A77345" w:rsidRPr="001D657A" w:rsidRDefault="00AB753A" w:rsidP="001D657A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П</w:t>
      </w:r>
      <w:r w:rsidR="00A77345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о переписи 1926 г. 80, 6 % составляли белорусы, русские – 7,7 %, поляки – 2%, украинцы – 0, 7 %, остальные – 0,8 %. Белорусы в основном жили в деревнях, в городах – в основном, евреи и русские.</w:t>
      </w:r>
    </w:p>
    <w:p w:rsidR="00A77345" w:rsidRPr="001D657A" w:rsidRDefault="00AB753A" w:rsidP="001D657A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Доля белорусов в составе партийных, советских и хозяйственных органах не достигала и половины.</w:t>
      </w:r>
    </w:p>
    <w:p w:rsidR="00AB753A" w:rsidRPr="001D657A" w:rsidRDefault="00AB753A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5"/>
          <w:szCs w:val="25"/>
          <w:lang w:val="be-BY"/>
        </w:rPr>
      </w:pPr>
      <w:r w:rsidRPr="001D657A">
        <w:rPr>
          <w:rFonts w:ascii="Times New Roman" w:eastAsia="Calibri" w:hAnsi="Times New Roman" w:cs="Times New Roman"/>
          <w:b/>
          <w:sz w:val="25"/>
          <w:szCs w:val="25"/>
          <w:lang w:val="be-BY"/>
        </w:rPr>
        <w:t xml:space="preserve">Белорусизация – политика национально-государственного и национально-культурного строительства БССР </w:t>
      </w:r>
      <w:r w:rsidR="0032654B" w:rsidRPr="001D657A">
        <w:rPr>
          <w:rFonts w:ascii="Times New Roman" w:eastAsia="Calibri" w:hAnsi="Times New Roman" w:cs="Times New Roman"/>
          <w:b/>
          <w:sz w:val="25"/>
          <w:szCs w:val="25"/>
          <w:lang w:val="be-BY"/>
        </w:rPr>
        <w:t xml:space="preserve">в 1924 -1929 гг. </w:t>
      </w:r>
    </w:p>
    <w:p w:rsidR="00AB753A" w:rsidRPr="001D657A" w:rsidRDefault="00AB753A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5"/>
          <w:szCs w:val="25"/>
          <w:u w:val="single"/>
          <w:lang w:val="be-BY"/>
        </w:rPr>
      </w:pPr>
      <w:r w:rsidRPr="001D657A">
        <w:rPr>
          <w:rFonts w:ascii="Times New Roman" w:eastAsia="Calibri" w:hAnsi="Times New Roman" w:cs="Times New Roman"/>
          <w:sz w:val="25"/>
          <w:szCs w:val="25"/>
          <w:u w:val="single"/>
          <w:lang w:val="be-BY"/>
        </w:rPr>
        <w:t>Основные мероприятия политики белорусизации:</w:t>
      </w:r>
    </w:p>
    <w:p w:rsidR="00AB753A" w:rsidRPr="001D657A" w:rsidRDefault="002543C0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5"/>
          <w:szCs w:val="25"/>
          <w:lang w:val="be-BY"/>
        </w:rPr>
      </w:pPr>
      <w:r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1) Р</w:t>
      </w:r>
      <w:r w:rsidR="00AB753A"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азвитие белорусского языка и рас</w:t>
      </w:r>
      <w:r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ширение сферы</w:t>
      </w:r>
      <w:r w:rsidR="00AB753A"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 xml:space="preserve"> его использования</w:t>
      </w:r>
    </w:p>
    <w:p w:rsidR="00AB753A" w:rsidRPr="001D657A" w:rsidRDefault="0032654B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5"/>
          <w:szCs w:val="25"/>
          <w:u w:val="single"/>
          <w:lang w:val="be-BY"/>
        </w:rPr>
      </w:pPr>
      <w:r w:rsidRPr="001D657A">
        <w:rPr>
          <w:rFonts w:ascii="Times New Roman" w:eastAsia="Calibri" w:hAnsi="Times New Roman" w:cs="Times New Roman"/>
          <w:sz w:val="25"/>
          <w:szCs w:val="25"/>
          <w:u w:val="single"/>
          <w:lang w:val="be-BY"/>
        </w:rPr>
        <w:t>Государственными языками были объявлены белорусский, русский, еврейский и польский.</w:t>
      </w:r>
    </w:p>
    <w:p w:rsidR="00AB753A" w:rsidRPr="001D657A" w:rsidRDefault="0032654B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5"/>
          <w:szCs w:val="25"/>
          <w:u w:val="single"/>
          <w:lang w:val="be-BY"/>
        </w:rPr>
      </w:pPr>
      <w:r w:rsidRPr="001D657A">
        <w:rPr>
          <w:rFonts w:ascii="Times New Roman" w:eastAsia="Calibri" w:hAnsi="Times New Roman" w:cs="Times New Roman"/>
          <w:sz w:val="25"/>
          <w:szCs w:val="25"/>
          <w:u w:val="single"/>
          <w:lang w:val="be-BY"/>
        </w:rPr>
        <w:t>Языком делопроизводства, которым пользовались служащие государственных органов власти, стал преимущественно белорусский.</w:t>
      </w:r>
    </w:p>
    <w:p w:rsidR="00AB753A" w:rsidRPr="001D657A" w:rsidRDefault="0032654B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Налаживался выпуск газет, журналов, учебников и книг на белорусском языке.</w:t>
      </w:r>
      <w:r w:rsidR="00AB753A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 В 1920 г. было создано издательство «Беларусь», а в 1923 г. – «</w:t>
      </w:r>
      <w:proofErr w:type="spellStart"/>
      <w:r w:rsidR="00AB753A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Белтрестпечать</w:t>
      </w:r>
      <w:proofErr w:type="spellEnd"/>
      <w:r w:rsidR="00AB753A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».</w:t>
      </w:r>
    </w:p>
    <w:p w:rsidR="00AB753A" w:rsidRPr="001D657A" w:rsidRDefault="0032654B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 Была открыта Белорусская государственная библиотека (теперь Национальная библиотека Республики Беларусь) </w:t>
      </w:r>
    </w:p>
    <w:p w:rsidR="002543C0" w:rsidRPr="001D657A" w:rsidRDefault="002543C0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5"/>
          <w:szCs w:val="25"/>
          <w:lang w:val="be-BY"/>
        </w:rPr>
      </w:pPr>
      <w:r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2) Создание белорусскоязычных учебных и воспитательных учреждений, изучение истории, географии, экономики и культуры Беларуси</w:t>
      </w:r>
    </w:p>
    <w:p w:rsidR="002543C0" w:rsidRPr="001D657A" w:rsidRDefault="002543C0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5"/>
          <w:szCs w:val="25"/>
          <w:lang w:val="be-BY"/>
        </w:rPr>
      </w:pPr>
      <w:r w:rsidRPr="001D657A">
        <w:rPr>
          <w:rFonts w:ascii="Times New Roman" w:eastAsia="Calibri" w:hAnsi="Times New Roman" w:cs="Times New Roman"/>
          <w:sz w:val="25"/>
          <w:szCs w:val="25"/>
          <w:lang w:val="be-BY"/>
        </w:rPr>
        <w:t>К концу 1920-х гг. около 80% общеобразовательных школ были переведены на белорусский язык обучения. Дейтвовали школы и национальных меньшинств. В советско-партийных школах, на рабочих факультетах, вечерних школах для взрослых вводилось обязательное изучение истории, экономики и географии Беларуси, белорусского языка и литературы.</w:t>
      </w:r>
    </w:p>
    <w:p w:rsidR="008B6EB7" w:rsidRPr="001D657A" w:rsidRDefault="002543C0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i/>
          <w:color w:val="222222"/>
          <w:sz w:val="25"/>
          <w:szCs w:val="25"/>
          <w:shd w:val="clear" w:color="auto" w:fill="FBF1E1"/>
        </w:rPr>
      </w:pPr>
      <w:r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3) В</w:t>
      </w:r>
      <w:r w:rsidR="0032654B"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ыдвижение на ответственную работу в партийные и советские органы власти представителей коренной нации, т. е. белорусов</w:t>
      </w:r>
      <w:r w:rsidR="0032654B" w:rsidRPr="001D657A">
        <w:rPr>
          <w:rFonts w:ascii="Times New Roman" w:eastAsia="Calibri" w:hAnsi="Times New Roman" w:cs="Times New Roman"/>
          <w:i/>
          <w:color w:val="222222"/>
          <w:sz w:val="25"/>
          <w:szCs w:val="25"/>
          <w:shd w:val="clear" w:color="auto" w:fill="FBF1E1"/>
        </w:rPr>
        <w:t xml:space="preserve"> </w:t>
      </w:r>
      <w:r w:rsidR="0032654B" w:rsidRPr="001D657A">
        <w:rPr>
          <w:rFonts w:ascii="Times New Roman" w:eastAsia="Calibri" w:hAnsi="Times New Roman" w:cs="Times New Roman"/>
          <w:b/>
          <w:i/>
          <w:color w:val="222222"/>
          <w:sz w:val="25"/>
          <w:szCs w:val="25"/>
          <w:shd w:val="clear" w:color="auto" w:fill="FBF1E1"/>
        </w:rPr>
        <w:t>(</w:t>
      </w:r>
      <w:proofErr w:type="spellStart"/>
      <w:r w:rsidR="0032654B" w:rsidRPr="001D657A">
        <w:rPr>
          <w:rFonts w:ascii="Times New Roman" w:eastAsia="Calibri" w:hAnsi="Times New Roman" w:cs="Times New Roman"/>
          <w:b/>
          <w:i/>
          <w:color w:val="222222"/>
          <w:sz w:val="25"/>
          <w:szCs w:val="25"/>
          <w:shd w:val="clear" w:color="auto" w:fill="FBF1E1"/>
        </w:rPr>
        <w:t>коренизация</w:t>
      </w:r>
      <w:proofErr w:type="spellEnd"/>
      <w:r w:rsidR="0032654B" w:rsidRPr="001D657A">
        <w:rPr>
          <w:rFonts w:ascii="Times New Roman" w:eastAsia="Calibri" w:hAnsi="Times New Roman" w:cs="Times New Roman"/>
          <w:b/>
          <w:i/>
          <w:color w:val="222222"/>
          <w:sz w:val="25"/>
          <w:szCs w:val="25"/>
          <w:shd w:val="clear" w:color="auto" w:fill="FBF1E1"/>
        </w:rPr>
        <w:t>).</w:t>
      </w:r>
    </w:p>
    <w:p w:rsidR="002543C0" w:rsidRPr="001D657A" w:rsidRDefault="002543C0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5"/>
          <w:szCs w:val="25"/>
          <w:lang w:val="be-BY"/>
        </w:rPr>
      </w:pPr>
      <w:r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4) Создание в составе Белорусского военного округа национальных территориальных воинских частей и соединений, перевод их работы по обучению и воспитанию солдат и офицеров на белорусских язык.</w:t>
      </w:r>
    </w:p>
    <w:p w:rsidR="002543C0" w:rsidRPr="001D657A" w:rsidRDefault="002543C0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sz w:val="25"/>
          <w:szCs w:val="25"/>
          <w:lang w:val="be-BY"/>
        </w:rPr>
      </w:pPr>
      <w:r w:rsidRPr="001D657A">
        <w:rPr>
          <w:rFonts w:ascii="Times New Roman" w:eastAsia="Calibri" w:hAnsi="Times New Roman" w:cs="Times New Roman"/>
          <w:i/>
          <w:sz w:val="25"/>
          <w:szCs w:val="25"/>
          <w:lang w:val="be-BY"/>
        </w:rPr>
        <w:t>5) Всестороннее развитие белорусской национальной культуры – литературы, музыки, театра, живописи и т.д.</w:t>
      </w:r>
    </w:p>
    <w:p w:rsidR="0032654B" w:rsidRPr="00DC10C2" w:rsidRDefault="0032654B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5"/>
          <w:szCs w:val="25"/>
          <w:lang w:val="be-BY"/>
        </w:rPr>
      </w:pPr>
      <w:r w:rsidRPr="001D657A">
        <w:rPr>
          <w:rFonts w:ascii="Times New Roman" w:eastAsia="Calibri" w:hAnsi="Times New Roman" w:cs="Times New Roman"/>
          <w:b/>
          <w:sz w:val="25"/>
          <w:szCs w:val="25"/>
          <w:lang w:val="be-BY"/>
        </w:rPr>
        <w:t xml:space="preserve">В 1922г. </w:t>
      </w:r>
      <w:r w:rsidRPr="001D657A">
        <w:rPr>
          <w:rFonts w:ascii="Times New Roman" w:eastAsia="Calibri" w:hAnsi="Times New Roman" w:cs="Times New Roman"/>
          <w:sz w:val="25"/>
          <w:szCs w:val="25"/>
          <w:lang w:val="be-BY"/>
        </w:rPr>
        <w:t>был открыт</w:t>
      </w:r>
      <w:r w:rsidRPr="001D657A">
        <w:rPr>
          <w:rFonts w:ascii="Times New Roman" w:eastAsia="Calibri" w:hAnsi="Times New Roman" w:cs="Times New Roman"/>
          <w:b/>
          <w:sz w:val="25"/>
          <w:szCs w:val="25"/>
          <w:lang w:val="be-BY"/>
        </w:rPr>
        <w:t xml:space="preserve"> Институт белорусской культуры (Инбелкульт</w:t>
      </w:r>
      <w:r w:rsidRPr="00DC10C2">
        <w:rPr>
          <w:rFonts w:ascii="Times New Roman" w:eastAsia="Calibri" w:hAnsi="Times New Roman" w:cs="Times New Roman"/>
          <w:sz w:val="25"/>
          <w:szCs w:val="25"/>
          <w:lang w:val="be-BY"/>
        </w:rPr>
        <w:t>), преобразованный</w:t>
      </w:r>
      <w:r w:rsidRPr="001D657A">
        <w:rPr>
          <w:rFonts w:ascii="Times New Roman" w:eastAsia="Calibri" w:hAnsi="Times New Roman" w:cs="Times New Roman"/>
          <w:b/>
          <w:sz w:val="25"/>
          <w:szCs w:val="25"/>
          <w:lang w:val="be-BY"/>
        </w:rPr>
        <w:t xml:space="preserve"> в 1929г. в Белорусскую академию наук. </w:t>
      </w:r>
      <w:r w:rsidRPr="00DC10C2">
        <w:rPr>
          <w:rFonts w:ascii="Times New Roman" w:eastAsia="Calibri" w:hAnsi="Times New Roman" w:cs="Times New Roman"/>
          <w:sz w:val="25"/>
          <w:szCs w:val="25"/>
          <w:lang w:val="be-BY"/>
        </w:rPr>
        <w:t>Ее возглавил историк</w:t>
      </w:r>
      <w:r w:rsidRPr="001D657A">
        <w:rPr>
          <w:rFonts w:ascii="Times New Roman" w:eastAsia="Calibri" w:hAnsi="Times New Roman" w:cs="Times New Roman"/>
          <w:b/>
          <w:sz w:val="25"/>
          <w:szCs w:val="25"/>
          <w:lang w:val="be-BY"/>
        </w:rPr>
        <w:t xml:space="preserve"> Всеволод Игнатовский </w:t>
      </w:r>
      <w:r w:rsidRPr="00DC10C2">
        <w:rPr>
          <w:rFonts w:ascii="Times New Roman" w:eastAsia="Calibri" w:hAnsi="Times New Roman" w:cs="Times New Roman"/>
          <w:sz w:val="25"/>
          <w:szCs w:val="25"/>
          <w:lang w:val="be-BY"/>
        </w:rPr>
        <w:t>(первый президент АН БССР).</w:t>
      </w:r>
    </w:p>
    <w:p w:rsidR="003F14AA" w:rsidRPr="001D657A" w:rsidRDefault="003F14AA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Были как сторонники, так и противники проведения </w:t>
      </w:r>
      <w:proofErr w:type="spellStart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белорусизации</w:t>
      </w:r>
      <w:proofErr w:type="spellEnd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, обусловленные противоречиями этой политики. Учёные, чиновники, деятели культуры из среды еврейского, русского и других национальных меньшинств рассматривали </w:t>
      </w:r>
      <w:proofErr w:type="spellStart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белорусизацию</w:t>
      </w:r>
      <w:proofErr w:type="spellEnd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 как средство насильственного распространения белорусского языка. К тому же использовались административные методы её проведения.</w:t>
      </w:r>
    </w:p>
    <w:p w:rsidR="000C555A" w:rsidRPr="001D657A" w:rsidRDefault="003F14AA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К концу 1920-х гг. проведение политики </w:t>
      </w:r>
      <w:proofErr w:type="spellStart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белорусизации</w:t>
      </w:r>
      <w:proofErr w:type="spellEnd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 было приостановлено</w:t>
      </w:r>
      <w:proofErr w:type="gramStart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.</w:t>
      </w:r>
      <w:r w:rsidR="0032654B" w:rsidRPr="001D657A">
        <w:rPr>
          <w:rFonts w:ascii="Times New Roman" w:eastAsia="Calibri" w:hAnsi="Times New Roman" w:cs="Times New Roman"/>
          <w:color w:val="222222"/>
          <w:sz w:val="25"/>
          <w:szCs w:val="25"/>
          <w:shd w:val="clear" w:color="auto" w:fill="FBF1E1"/>
        </w:rPr>
        <w:t>В</w:t>
      </w:r>
      <w:proofErr w:type="gramEnd"/>
      <w:r w:rsidR="0032654B" w:rsidRPr="001D657A">
        <w:rPr>
          <w:rFonts w:ascii="Times New Roman" w:eastAsia="Calibri" w:hAnsi="Times New Roman" w:cs="Times New Roman"/>
          <w:color w:val="222222"/>
          <w:sz w:val="25"/>
          <w:szCs w:val="25"/>
          <w:shd w:val="clear" w:color="auto" w:fill="FBF1E1"/>
        </w:rPr>
        <w:t xml:space="preserve"> </w:t>
      </w:r>
      <w:r w:rsidR="0032654B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1930-е гг. тех деятелей культуры, которые приняли активное участие в проведении политики </w:t>
      </w:r>
      <w:proofErr w:type="spellStart"/>
      <w:r w:rsidR="0032654B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белорусизации</w:t>
      </w:r>
      <w:proofErr w:type="spellEnd"/>
      <w:r w:rsidR="0032654B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, </w:t>
      </w:r>
      <w:hyperlink r:id="rId6" w:history="1">
        <w:r w:rsidR="0032654B" w:rsidRPr="001D657A">
          <w:rPr>
            <w:rFonts w:ascii="Times New Roman" w:eastAsia="Calibri" w:hAnsi="Times New Roman" w:cs="Times New Roman"/>
            <w:color w:val="222222"/>
            <w:sz w:val="25"/>
            <w:szCs w:val="25"/>
          </w:rPr>
          <w:t xml:space="preserve">обвинили в </w:t>
        </w:r>
        <w:r w:rsidR="0032654B" w:rsidRPr="001D657A">
          <w:rPr>
            <w:rFonts w:ascii="Times New Roman" w:eastAsia="Calibri" w:hAnsi="Times New Roman" w:cs="Times New Roman"/>
            <w:color w:val="222222"/>
            <w:sz w:val="25"/>
            <w:szCs w:val="25"/>
            <w:u w:val="single"/>
          </w:rPr>
          <w:t>«национал-демократизме</w:t>
        </w:r>
        <w:r w:rsidR="0032654B" w:rsidRPr="001D657A">
          <w:rPr>
            <w:rFonts w:ascii="Times New Roman" w:eastAsia="Calibri" w:hAnsi="Times New Roman" w:cs="Times New Roman"/>
            <w:color w:val="222222"/>
            <w:sz w:val="25"/>
            <w:szCs w:val="25"/>
          </w:rPr>
          <w:t>»</w:t>
        </w:r>
      </w:hyperlink>
      <w:r w:rsidR="0032654B"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, под которым понималась будто бы враждебная советской власти деятельность с целью восстановления капиталистического строя в Беларуси. </w:t>
      </w:r>
    </w:p>
    <w:p w:rsidR="001D657A" w:rsidRPr="001D657A" w:rsidRDefault="003F14AA" w:rsidP="001D65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222222"/>
          <w:sz w:val="25"/>
          <w:szCs w:val="25"/>
        </w:rPr>
      </w:pPr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Несмотря на  ошибки и недостатки, политика </w:t>
      </w:r>
      <w:proofErr w:type="spellStart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>белорусизации</w:t>
      </w:r>
      <w:proofErr w:type="spellEnd"/>
      <w:r w:rsidRPr="001D657A">
        <w:rPr>
          <w:rFonts w:ascii="Times New Roman" w:eastAsia="Calibri" w:hAnsi="Times New Roman" w:cs="Times New Roman"/>
          <w:color w:val="222222"/>
          <w:sz w:val="25"/>
          <w:szCs w:val="25"/>
        </w:rPr>
        <w:t xml:space="preserve"> помогла белорусам осознавать себя нацией, развивать национальное самосознание.</w:t>
      </w:r>
      <w:bookmarkStart w:id="0" w:name="_GoBack"/>
      <w:bookmarkEnd w:id="0"/>
    </w:p>
    <w:sectPr w:rsidR="001D657A" w:rsidRPr="001D657A" w:rsidSect="003F14AA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F45FA"/>
    <w:multiLevelType w:val="hybridMultilevel"/>
    <w:tmpl w:val="B06CD13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2C06215"/>
    <w:multiLevelType w:val="hybridMultilevel"/>
    <w:tmpl w:val="1C787F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B80659A"/>
    <w:multiLevelType w:val="hybridMultilevel"/>
    <w:tmpl w:val="3F0050D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6B60"/>
    <w:rsid w:val="000C555A"/>
    <w:rsid w:val="001D657A"/>
    <w:rsid w:val="002543C0"/>
    <w:rsid w:val="0032654B"/>
    <w:rsid w:val="003F14AA"/>
    <w:rsid w:val="005D571C"/>
    <w:rsid w:val="00805496"/>
    <w:rsid w:val="008B6EB7"/>
    <w:rsid w:val="00A77345"/>
    <w:rsid w:val="00AB753A"/>
    <w:rsid w:val="00B56B60"/>
    <w:rsid w:val="00D50DAC"/>
    <w:rsid w:val="00DA75F9"/>
    <w:rsid w:val="00DC10C2"/>
    <w:rsid w:val="00DE3F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B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734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B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73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avtrasessiya.com/index.pl?act=PRODUCT&amp;id=30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BA9F5-E239-48B4-91A8-58501CB8C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WIN7XP</Company>
  <LinksUpToDate>false</LinksUpToDate>
  <CharactersWithSpaces>3681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Home-PC</cp:lastModifiedBy>
  <cp:revision>7</cp:revision>
  <cp:lastPrinted>2015-11-19T19:57:00Z</cp:lastPrinted>
  <dcterms:created xsi:type="dcterms:W3CDTF">2014-12-12T19:55:00Z</dcterms:created>
  <dcterms:modified xsi:type="dcterms:W3CDTF">2015-11-19T19:57:00Z</dcterms:modified>
</cp:coreProperties>
</file>