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0B6" w:rsidRPr="00345CBE" w:rsidRDefault="00964422" w:rsidP="00592286">
      <w:pPr>
        <w:spacing w:line="276" w:lineRule="auto"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18. </w:t>
      </w:r>
      <w:r w:rsidR="00592286" w:rsidRPr="00345CBE">
        <w:rPr>
          <w:rFonts w:eastAsia="Calibri" w:cs="Times New Roman"/>
          <w:b/>
          <w:sz w:val="24"/>
          <w:szCs w:val="24"/>
        </w:rPr>
        <w:t>Состояние культуры в Западной Беларуси</w:t>
      </w:r>
    </w:p>
    <w:p w:rsidR="00592286" w:rsidRPr="00345CBE" w:rsidRDefault="00592286" w:rsidP="005373C2">
      <w:pPr>
        <w:pStyle w:val="a3"/>
        <w:numPr>
          <w:ilvl w:val="0"/>
          <w:numId w:val="1"/>
        </w:numPr>
        <w:spacing w:line="276" w:lineRule="auto"/>
        <w:rPr>
          <w:rFonts w:cs="Times New Roman"/>
          <w:b/>
          <w:i/>
          <w:sz w:val="24"/>
          <w:szCs w:val="24"/>
        </w:rPr>
      </w:pPr>
      <w:r w:rsidRPr="00345CBE">
        <w:rPr>
          <w:rFonts w:cs="Times New Roman"/>
          <w:b/>
          <w:i/>
          <w:sz w:val="24"/>
          <w:szCs w:val="24"/>
        </w:rPr>
        <w:t>Образование. Товарищество белорусской школы</w:t>
      </w:r>
    </w:p>
    <w:p w:rsidR="00592286" w:rsidRPr="00345CBE" w:rsidRDefault="00592286" w:rsidP="005373C2">
      <w:pPr>
        <w:pStyle w:val="a3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345CBE">
        <w:rPr>
          <w:rFonts w:cs="Times New Roman"/>
          <w:sz w:val="24"/>
          <w:szCs w:val="24"/>
        </w:rPr>
        <w:t>1938/1939 учебный год – ни одного белорусского учебного заведения.</w:t>
      </w:r>
    </w:p>
    <w:p w:rsidR="00592286" w:rsidRPr="00345CBE" w:rsidRDefault="00592286" w:rsidP="005373C2">
      <w:pPr>
        <w:pStyle w:val="a3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345CBE">
        <w:rPr>
          <w:rFonts w:cs="Times New Roman"/>
          <w:sz w:val="24"/>
          <w:szCs w:val="24"/>
        </w:rPr>
        <w:t>Не разрешалось пользоваться белорусским языком в госучреждениях.</w:t>
      </w:r>
    </w:p>
    <w:p w:rsidR="00592286" w:rsidRPr="00345CBE" w:rsidRDefault="00592286" w:rsidP="005373C2">
      <w:pPr>
        <w:pStyle w:val="a3"/>
        <w:numPr>
          <w:ilvl w:val="0"/>
          <w:numId w:val="2"/>
        </w:numPr>
        <w:spacing w:line="276" w:lineRule="auto"/>
        <w:rPr>
          <w:rFonts w:cs="Times New Roman"/>
          <w:sz w:val="24"/>
          <w:szCs w:val="24"/>
        </w:rPr>
      </w:pPr>
      <w:r w:rsidRPr="00345CBE">
        <w:rPr>
          <w:rFonts w:cs="Times New Roman"/>
          <w:sz w:val="24"/>
          <w:szCs w:val="24"/>
        </w:rPr>
        <w:t>Не было белорусских театров.</w:t>
      </w:r>
    </w:p>
    <w:p w:rsidR="00592286" w:rsidRPr="00345CBE" w:rsidRDefault="00592286" w:rsidP="005373C2">
      <w:pPr>
        <w:spacing w:line="276" w:lineRule="auto"/>
        <w:ind w:left="360"/>
        <w:jc w:val="both"/>
        <w:rPr>
          <w:rFonts w:cs="Times New Roman"/>
          <w:sz w:val="24"/>
          <w:szCs w:val="24"/>
        </w:rPr>
      </w:pPr>
      <w:r w:rsidRPr="00345CBE">
        <w:rPr>
          <w:rFonts w:cs="Times New Roman"/>
          <w:b/>
          <w:sz w:val="24"/>
          <w:szCs w:val="24"/>
        </w:rPr>
        <w:t>ТБШ</w:t>
      </w:r>
      <w:r w:rsidRPr="00345CBE">
        <w:rPr>
          <w:rFonts w:cs="Times New Roman"/>
          <w:sz w:val="24"/>
          <w:szCs w:val="24"/>
        </w:rPr>
        <w:t xml:space="preserve"> – товарищество белорусской школы – массовая культурно-просветительская организация, созданная в </w:t>
      </w:r>
      <w:r w:rsidRPr="00345CBE">
        <w:rPr>
          <w:rFonts w:cs="Times New Roman"/>
          <w:b/>
          <w:sz w:val="24"/>
          <w:szCs w:val="24"/>
        </w:rPr>
        <w:t>1921 г</w:t>
      </w:r>
      <w:r w:rsidRPr="00345CBE">
        <w:rPr>
          <w:rFonts w:cs="Times New Roman"/>
          <w:sz w:val="24"/>
          <w:szCs w:val="24"/>
        </w:rPr>
        <w:t xml:space="preserve">. В </w:t>
      </w:r>
      <w:r w:rsidRPr="00345CBE">
        <w:rPr>
          <w:rFonts w:cs="Times New Roman"/>
          <w:b/>
          <w:sz w:val="24"/>
          <w:szCs w:val="24"/>
        </w:rPr>
        <w:t>1937 г.</w:t>
      </w:r>
      <w:r w:rsidRPr="00345CBE">
        <w:rPr>
          <w:rFonts w:cs="Times New Roman"/>
          <w:sz w:val="24"/>
          <w:szCs w:val="24"/>
        </w:rPr>
        <w:t xml:space="preserve"> – запрещено.</w:t>
      </w:r>
    </w:p>
    <w:p w:rsidR="00592286" w:rsidRPr="00345CBE" w:rsidRDefault="00592286" w:rsidP="005373C2">
      <w:pPr>
        <w:pStyle w:val="a3"/>
        <w:numPr>
          <w:ilvl w:val="0"/>
          <w:numId w:val="1"/>
        </w:numPr>
        <w:spacing w:line="276" w:lineRule="auto"/>
        <w:jc w:val="both"/>
        <w:rPr>
          <w:rFonts w:cs="Times New Roman"/>
          <w:b/>
          <w:i/>
          <w:sz w:val="24"/>
          <w:szCs w:val="24"/>
        </w:rPr>
      </w:pPr>
      <w:r w:rsidRPr="00345CBE">
        <w:rPr>
          <w:rFonts w:cs="Times New Roman"/>
          <w:b/>
          <w:i/>
          <w:sz w:val="24"/>
          <w:szCs w:val="24"/>
        </w:rPr>
        <w:t>Литература, живопись, музыкальное искусство</w:t>
      </w:r>
    </w:p>
    <w:p w:rsidR="00592286" w:rsidRPr="00345CBE" w:rsidRDefault="005373C2" w:rsidP="005373C2">
      <w:pPr>
        <w:spacing w:line="276" w:lineRule="auto"/>
        <w:jc w:val="both"/>
        <w:rPr>
          <w:rFonts w:cs="Times New Roman"/>
          <w:sz w:val="24"/>
          <w:szCs w:val="24"/>
        </w:rPr>
      </w:pPr>
      <w:r w:rsidRPr="00345CBE">
        <w:rPr>
          <w:rFonts w:cs="Times New Roman"/>
          <w:sz w:val="24"/>
          <w:szCs w:val="24"/>
        </w:rPr>
        <w:t xml:space="preserve">В </w:t>
      </w:r>
      <w:proofErr w:type="gramStart"/>
      <w:r w:rsidRPr="00345CBE">
        <w:rPr>
          <w:rFonts w:cs="Times New Roman"/>
          <w:sz w:val="24"/>
          <w:szCs w:val="24"/>
        </w:rPr>
        <w:t>г</w:t>
      </w:r>
      <w:proofErr w:type="gramEnd"/>
      <w:r w:rsidRPr="00345CBE">
        <w:rPr>
          <w:rFonts w:cs="Times New Roman"/>
          <w:sz w:val="24"/>
          <w:szCs w:val="24"/>
        </w:rPr>
        <w:t xml:space="preserve">. Вильно работало </w:t>
      </w:r>
      <w:r w:rsidRPr="00345CBE">
        <w:rPr>
          <w:rFonts w:cs="Times New Roman"/>
          <w:b/>
          <w:sz w:val="24"/>
          <w:szCs w:val="24"/>
        </w:rPr>
        <w:t>научное товарищество</w:t>
      </w:r>
      <w:r w:rsidRPr="00345CBE">
        <w:rPr>
          <w:rFonts w:cs="Times New Roman"/>
          <w:sz w:val="24"/>
          <w:szCs w:val="24"/>
        </w:rPr>
        <w:t xml:space="preserve"> (В. </w:t>
      </w:r>
      <w:proofErr w:type="spellStart"/>
      <w:r w:rsidRPr="00345CBE">
        <w:rPr>
          <w:rFonts w:cs="Times New Roman"/>
          <w:sz w:val="24"/>
          <w:szCs w:val="24"/>
        </w:rPr>
        <w:t>Ластовский</w:t>
      </w:r>
      <w:proofErr w:type="spellEnd"/>
      <w:r w:rsidRPr="00345CBE">
        <w:rPr>
          <w:rFonts w:cs="Times New Roman"/>
          <w:sz w:val="24"/>
          <w:szCs w:val="24"/>
        </w:rPr>
        <w:t xml:space="preserve">, И. и А. </w:t>
      </w:r>
      <w:proofErr w:type="spellStart"/>
      <w:r w:rsidRPr="00345CBE">
        <w:rPr>
          <w:rFonts w:cs="Times New Roman"/>
          <w:sz w:val="24"/>
          <w:szCs w:val="24"/>
        </w:rPr>
        <w:t>Луцкевичи</w:t>
      </w:r>
      <w:proofErr w:type="spellEnd"/>
      <w:r w:rsidRPr="00345CBE">
        <w:rPr>
          <w:rFonts w:cs="Times New Roman"/>
          <w:sz w:val="24"/>
          <w:szCs w:val="24"/>
        </w:rPr>
        <w:t xml:space="preserve">): перевод литературы на белорусский язык, выступали с докладами по истории, литературе и т.д. </w:t>
      </w:r>
    </w:p>
    <w:p w:rsidR="005373C2" w:rsidRPr="00345CBE" w:rsidRDefault="005373C2" w:rsidP="005373C2">
      <w:pPr>
        <w:spacing w:line="276" w:lineRule="auto"/>
        <w:jc w:val="center"/>
        <w:rPr>
          <w:rFonts w:cs="Times New Roman"/>
          <w:i/>
          <w:sz w:val="24"/>
          <w:szCs w:val="24"/>
        </w:rPr>
      </w:pPr>
      <w:r w:rsidRPr="00345CBE">
        <w:rPr>
          <w:rFonts w:cs="Times New Roman"/>
          <w:i/>
          <w:sz w:val="24"/>
          <w:szCs w:val="24"/>
        </w:rPr>
        <w:t>Учебники:</w:t>
      </w:r>
    </w:p>
    <w:tbl>
      <w:tblPr>
        <w:tblStyle w:val="a4"/>
        <w:tblW w:w="0" w:type="auto"/>
        <w:tblInd w:w="250" w:type="dxa"/>
        <w:tblLook w:val="04A0"/>
      </w:tblPr>
      <w:tblGrid>
        <w:gridCol w:w="2835"/>
        <w:gridCol w:w="8363"/>
      </w:tblGrid>
      <w:tr w:rsidR="005373C2" w:rsidRPr="00345CBE" w:rsidTr="00345CBE">
        <w:trPr>
          <w:trHeight w:val="242"/>
        </w:trPr>
        <w:tc>
          <w:tcPr>
            <w:tcW w:w="2835" w:type="dxa"/>
          </w:tcPr>
          <w:p w:rsidR="005373C2" w:rsidRPr="00345CBE" w:rsidRDefault="005373C2" w:rsidP="005373C2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345CBE">
              <w:rPr>
                <w:rFonts w:cs="Times New Roman"/>
                <w:sz w:val="24"/>
                <w:szCs w:val="24"/>
              </w:rPr>
              <w:t xml:space="preserve">Б. Тарашкевич </w:t>
            </w:r>
          </w:p>
        </w:tc>
        <w:tc>
          <w:tcPr>
            <w:tcW w:w="8363" w:type="dxa"/>
          </w:tcPr>
          <w:p w:rsidR="005373C2" w:rsidRPr="00345CBE" w:rsidRDefault="005373C2" w:rsidP="005373C2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345CBE">
              <w:rPr>
                <w:rFonts w:cs="Times New Roman"/>
                <w:sz w:val="24"/>
                <w:szCs w:val="24"/>
              </w:rPr>
              <w:t>«Белорусская грамматика для школ»</w:t>
            </w:r>
          </w:p>
        </w:tc>
      </w:tr>
      <w:tr w:rsidR="005373C2" w:rsidRPr="00345CBE" w:rsidTr="00345CBE">
        <w:tc>
          <w:tcPr>
            <w:tcW w:w="2835" w:type="dxa"/>
          </w:tcPr>
          <w:p w:rsidR="005373C2" w:rsidRPr="00345CBE" w:rsidRDefault="005373C2" w:rsidP="005373C2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345CBE">
              <w:rPr>
                <w:rFonts w:cs="Times New Roman"/>
                <w:sz w:val="24"/>
                <w:szCs w:val="24"/>
              </w:rPr>
              <w:t>М. Горецкий</w:t>
            </w:r>
          </w:p>
        </w:tc>
        <w:tc>
          <w:tcPr>
            <w:tcW w:w="8363" w:type="dxa"/>
          </w:tcPr>
          <w:p w:rsidR="005373C2" w:rsidRPr="00345CBE" w:rsidRDefault="005373C2" w:rsidP="005373C2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345CBE">
              <w:rPr>
                <w:rFonts w:cs="Times New Roman"/>
                <w:sz w:val="24"/>
                <w:szCs w:val="24"/>
              </w:rPr>
              <w:t xml:space="preserve">«Хрестоматия белоруской литературы: </w:t>
            </w:r>
            <w:r w:rsidRPr="00345CBE">
              <w:rPr>
                <w:rFonts w:cs="Times New Roman"/>
                <w:sz w:val="24"/>
                <w:szCs w:val="24"/>
                <w:lang w:val="en-US"/>
              </w:rPr>
              <w:t>XI</w:t>
            </w:r>
            <w:r w:rsidRPr="00345CBE">
              <w:rPr>
                <w:rFonts w:cs="Times New Roman"/>
                <w:sz w:val="24"/>
                <w:szCs w:val="24"/>
              </w:rPr>
              <w:t xml:space="preserve"> век – 1905 г</w:t>
            </w:r>
            <w:proofErr w:type="gramStart"/>
            <w:r w:rsidRPr="00345CBE">
              <w:rPr>
                <w:rFonts w:cs="Times New Roman"/>
                <w:sz w:val="24"/>
                <w:szCs w:val="24"/>
              </w:rPr>
              <w:t>.»</w:t>
            </w:r>
            <w:proofErr w:type="gramEnd"/>
          </w:p>
        </w:tc>
      </w:tr>
      <w:tr w:rsidR="005373C2" w:rsidRPr="00345CBE" w:rsidTr="00345CBE">
        <w:tc>
          <w:tcPr>
            <w:tcW w:w="2835" w:type="dxa"/>
          </w:tcPr>
          <w:p w:rsidR="005373C2" w:rsidRPr="00345CBE" w:rsidRDefault="005373C2" w:rsidP="005373C2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345CBE">
              <w:rPr>
                <w:rFonts w:cs="Times New Roman"/>
                <w:sz w:val="24"/>
                <w:szCs w:val="24"/>
              </w:rPr>
              <w:t xml:space="preserve">И. </w:t>
            </w:r>
            <w:proofErr w:type="spellStart"/>
            <w:r w:rsidRPr="00345CBE">
              <w:rPr>
                <w:rFonts w:cs="Times New Roman"/>
                <w:sz w:val="24"/>
                <w:szCs w:val="24"/>
              </w:rPr>
              <w:t>Дворчанин</w:t>
            </w:r>
            <w:proofErr w:type="spellEnd"/>
          </w:p>
        </w:tc>
        <w:tc>
          <w:tcPr>
            <w:tcW w:w="8363" w:type="dxa"/>
          </w:tcPr>
          <w:p w:rsidR="005373C2" w:rsidRPr="00345CBE" w:rsidRDefault="005373C2" w:rsidP="005373C2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345CBE">
              <w:rPr>
                <w:rFonts w:cs="Times New Roman"/>
                <w:sz w:val="24"/>
                <w:szCs w:val="24"/>
              </w:rPr>
              <w:t>«Хрестоматия новой белорусской литературы (от 1905 г.)</w:t>
            </w:r>
          </w:p>
        </w:tc>
      </w:tr>
    </w:tbl>
    <w:p w:rsidR="005373C2" w:rsidRPr="00345CBE" w:rsidRDefault="005373C2" w:rsidP="005373C2">
      <w:pPr>
        <w:spacing w:line="276" w:lineRule="auto"/>
        <w:jc w:val="center"/>
        <w:rPr>
          <w:rFonts w:cs="Times New Roman"/>
          <w:b/>
          <w:sz w:val="24"/>
          <w:szCs w:val="24"/>
        </w:rPr>
      </w:pPr>
      <w:r w:rsidRPr="00345CBE">
        <w:rPr>
          <w:rFonts w:cs="Times New Roman"/>
          <w:b/>
          <w:sz w:val="24"/>
          <w:szCs w:val="24"/>
        </w:rPr>
        <w:t>Литература</w:t>
      </w:r>
    </w:p>
    <w:tbl>
      <w:tblPr>
        <w:tblStyle w:val="a4"/>
        <w:tblW w:w="0" w:type="auto"/>
        <w:tblInd w:w="250" w:type="dxa"/>
        <w:tblLook w:val="04A0"/>
      </w:tblPr>
      <w:tblGrid>
        <w:gridCol w:w="1276"/>
        <w:gridCol w:w="4111"/>
        <w:gridCol w:w="5811"/>
      </w:tblGrid>
      <w:tr w:rsidR="005373C2" w:rsidRPr="00345CBE" w:rsidTr="00345CBE">
        <w:tc>
          <w:tcPr>
            <w:tcW w:w="1276" w:type="dxa"/>
          </w:tcPr>
          <w:p w:rsidR="005373C2" w:rsidRPr="00345CBE" w:rsidRDefault="005373C2" w:rsidP="005373C2">
            <w:pPr>
              <w:spacing w:line="276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345CBE">
              <w:rPr>
                <w:rFonts w:cs="Times New Roman"/>
                <w:i/>
                <w:sz w:val="24"/>
                <w:szCs w:val="24"/>
              </w:rPr>
              <w:t>Автор</w:t>
            </w:r>
          </w:p>
        </w:tc>
        <w:tc>
          <w:tcPr>
            <w:tcW w:w="4111" w:type="dxa"/>
          </w:tcPr>
          <w:p w:rsidR="005373C2" w:rsidRPr="00345CBE" w:rsidRDefault="005373C2" w:rsidP="005373C2">
            <w:pPr>
              <w:spacing w:line="276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345CBE">
              <w:rPr>
                <w:rFonts w:cs="Times New Roman"/>
                <w:i/>
                <w:sz w:val="24"/>
                <w:szCs w:val="24"/>
              </w:rPr>
              <w:t>Произведения</w:t>
            </w:r>
          </w:p>
        </w:tc>
        <w:tc>
          <w:tcPr>
            <w:tcW w:w="5811" w:type="dxa"/>
          </w:tcPr>
          <w:p w:rsidR="005373C2" w:rsidRPr="00345CBE" w:rsidRDefault="005373C2" w:rsidP="005373C2">
            <w:pPr>
              <w:spacing w:line="276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345CBE">
              <w:rPr>
                <w:rFonts w:cs="Times New Roman"/>
                <w:i/>
                <w:sz w:val="24"/>
                <w:szCs w:val="24"/>
              </w:rPr>
              <w:t>Тематика</w:t>
            </w:r>
          </w:p>
        </w:tc>
      </w:tr>
      <w:tr w:rsidR="005373C2" w:rsidRPr="00345CBE" w:rsidTr="00345CBE">
        <w:tc>
          <w:tcPr>
            <w:tcW w:w="1276" w:type="dxa"/>
          </w:tcPr>
          <w:p w:rsidR="005373C2" w:rsidRPr="00345CBE" w:rsidRDefault="005373C2" w:rsidP="005373C2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345CBE">
              <w:rPr>
                <w:rFonts w:cs="Times New Roman"/>
                <w:sz w:val="24"/>
                <w:szCs w:val="24"/>
              </w:rPr>
              <w:t>М. Танк</w:t>
            </w:r>
          </w:p>
        </w:tc>
        <w:tc>
          <w:tcPr>
            <w:tcW w:w="4111" w:type="dxa"/>
          </w:tcPr>
          <w:p w:rsidR="005373C2" w:rsidRPr="00345CBE" w:rsidRDefault="005373C2" w:rsidP="005373C2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345CBE">
              <w:rPr>
                <w:rFonts w:cs="Times New Roman"/>
                <w:sz w:val="24"/>
                <w:szCs w:val="24"/>
              </w:rPr>
              <w:t>Поэмы «Нарочь», «Калиновский», «</w:t>
            </w:r>
            <w:proofErr w:type="spellStart"/>
            <w:r w:rsidRPr="00345CBE">
              <w:rPr>
                <w:rFonts w:cs="Times New Roman"/>
                <w:sz w:val="24"/>
                <w:szCs w:val="24"/>
              </w:rPr>
              <w:t>Журавиновый</w:t>
            </w:r>
            <w:proofErr w:type="spellEnd"/>
            <w:r w:rsidRPr="00345CBE">
              <w:rPr>
                <w:rFonts w:cs="Times New Roman"/>
                <w:sz w:val="24"/>
                <w:szCs w:val="24"/>
              </w:rPr>
              <w:t xml:space="preserve"> цвет»</w:t>
            </w:r>
          </w:p>
        </w:tc>
        <w:tc>
          <w:tcPr>
            <w:tcW w:w="5811" w:type="dxa"/>
          </w:tcPr>
          <w:p w:rsidR="005373C2" w:rsidRPr="00345CBE" w:rsidRDefault="005373C2" w:rsidP="005373C2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345CBE">
              <w:rPr>
                <w:rFonts w:cs="Times New Roman"/>
                <w:sz w:val="24"/>
                <w:szCs w:val="24"/>
              </w:rPr>
              <w:t>Судьба и духовный мир трудящихся, богатство родной природы</w:t>
            </w:r>
          </w:p>
        </w:tc>
      </w:tr>
      <w:tr w:rsidR="005373C2" w:rsidRPr="00345CBE" w:rsidTr="00345CBE">
        <w:tc>
          <w:tcPr>
            <w:tcW w:w="1276" w:type="dxa"/>
          </w:tcPr>
          <w:p w:rsidR="005373C2" w:rsidRPr="00345CBE" w:rsidRDefault="005373C2" w:rsidP="005373C2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345CBE">
              <w:rPr>
                <w:rFonts w:cs="Times New Roman"/>
                <w:sz w:val="24"/>
                <w:szCs w:val="24"/>
              </w:rPr>
              <w:t>П. Пестрак</w:t>
            </w:r>
          </w:p>
        </w:tc>
        <w:tc>
          <w:tcPr>
            <w:tcW w:w="4111" w:type="dxa"/>
          </w:tcPr>
          <w:p w:rsidR="005373C2" w:rsidRPr="00345CBE" w:rsidRDefault="007B2535" w:rsidP="005373C2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345CBE">
              <w:rPr>
                <w:rFonts w:cs="Times New Roman"/>
                <w:sz w:val="24"/>
                <w:szCs w:val="24"/>
              </w:rPr>
              <w:t>Поэзия</w:t>
            </w:r>
          </w:p>
        </w:tc>
        <w:tc>
          <w:tcPr>
            <w:tcW w:w="5811" w:type="dxa"/>
          </w:tcPr>
          <w:p w:rsidR="005373C2" w:rsidRPr="00345CBE" w:rsidRDefault="007B2535" w:rsidP="005373C2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345CBE">
              <w:rPr>
                <w:rFonts w:cs="Times New Roman"/>
                <w:sz w:val="24"/>
                <w:szCs w:val="24"/>
              </w:rPr>
              <w:t xml:space="preserve">Борьба </w:t>
            </w:r>
            <w:proofErr w:type="spellStart"/>
            <w:r w:rsidRPr="00345CBE">
              <w:rPr>
                <w:rFonts w:cs="Times New Roman"/>
                <w:sz w:val="24"/>
                <w:szCs w:val="24"/>
              </w:rPr>
              <w:t>западнобелорусских</w:t>
            </w:r>
            <w:proofErr w:type="spellEnd"/>
            <w:r w:rsidRPr="00345CBE">
              <w:rPr>
                <w:rFonts w:cs="Times New Roman"/>
                <w:sz w:val="24"/>
                <w:szCs w:val="24"/>
              </w:rPr>
              <w:t xml:space="preserve"> трудящихся за социальное и национальное освобождение</w:t>
            </w:r>
          </w:p>
        </w:tc>
      </w:tr>
      <w:tr w:rsidR="005373C2" w:rsidRPr="00345CBE" w:rsidTr="00345CBE">
        <w:tc>
          <w:tcPr>
            <w:tcW w:w="1276" w:type="dxa"/>
          </w:tcPr>
          <w:p w:rsidR="005373C2" w:rsidRPr="00345CBE" w:rsidRDefault="007B2535" w:rsidP="005373C2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345CBE">
              <w:rPr>
                <w:rFonts w:cs="Times New Roman"/>
                <w:sz w:val="24"/>
                <w:szCs w:val="24"/>
              </w:rPr>
              <w:t>М. Василёк</w:t>
            </w:r>
          </w:p>
        </w:tc>
        <w:tc>
          <w:tcPr>
            <w:tcW w:w="4111" w:type="dxa"/>
          </w:tcPr>
          <w:p w:rsidR="005373C2" w:rsidRPr="00345CBE" w:rsidRDefault="007B2535" w:rsidP="005373C2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345CBE">
              <w:rPr>
                <w:rFonts w:cs="Times New Roman"/>
                <w:sz w:val="24"/>
                <w:szCs w:val="24"/>
              </w:rPr>
              <w:t>Стихи «В бой на оккупанта», «Как я пана перенёс»</w:t>
            </w:r>
          </w:p>
        </w:tc>
        <w:tc>
          <w:tcPr>
            <w:tcW w:w="5811" w:type="dxa"/>
          </w:tcPr>
          <w:p w:rsidR="005373C2" w:rsidRPr="00345CBE" w:rsidRDefault="007B2535" w:rsidP="005373C2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345CBE">
              <w:rPr>
                <w:rFonts w:cs="Times New Roman"/>
                <w:sz w:val="24"/>
                <w:szCs w:val="24"/>
              </w:rPr>
              <w:t>Призыв к борьбе с польскими панами</w:t>
            </w:r>
          </w:p>
        </w:tc>
      </w:tr>
      <w:tr w:rsidR="005373C2" w:rsidRPr="00345CBE" w:rsidTr="00345CBE">
        <w:tc>
          <w:tcPr>
            <w:tcW w:w="1276" w:type="dxa"/>
          </w:tcPr>
          <w:p w:rsidR="005373C2" w:rsidRPr="00345CBE" w:rsidRDefault="007B2535" w:rsidP="005373C2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345CBE">
              <w:rPr>
                <w:rFonts w:cs="Times New Roman"/>
                <w:sz w:val="24"/>
                <w:szCs w:val="24"/>
              </w:rPr>
              <w:t xml:space="preserve">В. </w:t>
            </w:r>
            <w:proofErr w:type="spellStart"/>
            <w:r w:rsidRPr="00345CBE">
              <w:rPr>
                <w:rFonts w:cs="Times New Roman"/>
                <w:sz w:val="24"/>
                <w:szCs w:val="24"/>
              </w:rPr>
              <w:t>Тавлай</w:t>
            </w:r>
            <w:proofErr w:type="spellEnd"/>
          </w:p>
        </w:tc>
        <w:tc>
          <w:tcPr>
            <w:tcW w:w="4111" w:type="dxa"/>
          </w:tcPr>
          <w:p w:rsidR="005373C2" w:rsidRPr="00345CBE" w:rsidRDefault="007B2535" w:rsidP="005373C2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345CBE">
              <w:rPr>
                <w:rFonts w:cs="Times New Roman"/>
                <w:sz w:val="24"/>
                <w:szCs w:val="24"/>
              </w:rPr>
              <w:t>Поэма «Непобедимые»</w:t>
            </w:r>
          </w:p>
        </w:tc>
        <w:tc>
          <w:tcPr>
            <w:tcW w:w="5811" w:type="dxa"/>
          </w:tcPr>
          <w:p w:rsidR="005373C2" w:rsidRPr="00345CBE" w:rsidRDefault="007B2535" w:rsidP="005373C2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345CBE">
              <w:rPr>
                <w:rFonts w:cs="Times New Roman"/>
                <w:sz w:val="24"/>
                <w:szCs w:val="24"/>
              </w:rPr>
              <w:t>Призыв к борьбе с польскими панами</w:t>
            </w:r>
          </w:p>
        </w:tc>
      </w:tr>
      <w:tr w:rsidR="005373C2" w:rsidRPr="00345CBE" w:rsidTr="00345CBE">
        <w:tc>
          <w:tcPr>
            <w:tcW w:w="1276" w:type="dxa"/>
          </w:tcPr>
          <w:p w:rsidR="005373C2" w:rsidRPr="00345CBE" w:rsidRDefault="007B2535" w:rsidP="005373C2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345CBE">
              <w:rPr>
                <w:rFonts w:cs="Times New Roman"/>
                <w:sz w:val="24"/>
                <w:szCs w:val="24"/>
              </w:rPr>
              <w:t xml:space="preserve">М. </w:t>
            </w:r>
            <w:proofErr w:type="spellStart"/>
            <w:r w:rsidRPr="00345CBE">
              <w:rPr>
                <w:rFonts w:cs="Times New Roman"/>
                <w:sz w:val="24"/>
                <w:szCs w:val="24"/>
              </w:rPr>
              <w:t>Машара</w:t>
            </w:r>
            <w:proofErr w:type="spellEnd"/>
          </w:p>
        </w:tc>
        <w:tc>
          <w:tcPr>
            <w:tcW w:w="4111" w:type="dxa"/>
          </w:tcPr>
          <w:p w:rsidR="005373C2" w:rsidRPr="00345CBE" w:rsidRDefault="007B2535" w:rsidP="005373C2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345CBE">
              <w:rPr>
                <w:rFonts w:cs="Times New Roman"/>
                <w:sz w:val="24"/>
                <w:szCs w:val="24"/>
              </w:rPr>
              <w:t xml:space="preserve">Поэмы «Свадьба», «Смерть </w:t>
            </w:r>
            <w:proofErr w:type="spellStart"/>
            <w:r w:rsidRPr="00345CBE">
              <w:rPr>
                <w:rFonts w:cs="Times New Roman"/>
                <w:sz w:val="24"/>
                <w:szCs w:val="24"/>
              </w:rPr>
              <w:t>Кастуся</w:t>
            </w:r>
            <w:proofErr w:type="spellEnd"/>
            <w:r w:rsidRPr="00345CBE">
              <w:rPr>
                <w:rFonts w:cs="Times New Roman"/>
                <w:sz w:val="24"/>
                <w:szCs w:val="24"/>
              </w:rPr>
              <w:t xml:space="preserve"> Калиновского», «Мамкина горка», пьесы «Вот тут и пойми …», «Чёрт из </w:t>
            </w:r>
            <w:proofErr w:type="spellStart"/>
            <w:r w:rsidRPr="00345CBE">
              <w:rPr>
                <w:rFonts w:cs="Times New Roman"/>
                <w:sz w:val="24"/>
                <w:szCs w:val="24"/>
              </w:rPr>
              <w:t>подпечья</w:t>
            </w:r>
            <w:proofErr w:type="spellEnd"/>
            <w:r w:rsidRPr="00345CBE">
              <w:rPr>
                <w:rFonts w:cs="Times New Roman"/>
                <w:sz w:val="24"/>
                <w:szCs w:val="24"/>
              </w:rPr>
              <w:t>», «Лёгкий хлеб», стихи.</w:t>
            </w:r>
          </w:p>
        </w:tc>
        <w:tc>
          <w:tcPr>
            <w:tcW w:w="5811" w:type="dxa"/>
          </w:tcPr>
          <w:p w:rsidR="005373C2" w:rsidRPr="00345CBE" w:rsidRDefault="007B2535" w:rsidP="005373C2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345CBE">
              <w:rPr>
                <w:rFonts w:cs="Times New Roman"/>
                <w:sz w:val="24"/>
                <w:szCs w:val="24"/>
              </w:rPr>
              <w:t>Протест против социального и национального гнёта, вера в творческие силы народа.</w:t>
            </w:r>
          </w:p>
        </w:tc>
      </w:tr>
    </w:tbl>
    <w:p w:rsidR="005373C2" w:rsidRPr="00345CBE" w:rsidRDefault="007B2535" w:rsidP="007B2535">
      <w:pPr>
        <w:spacing w:line="276" w:lineRule="auto"/>
        <w:jc w:val="center"/>
        <w:rPr>
          <w:rFonts w:cs="Times New Roman"/>
          <w:b/>
          <w:sz w:val="24"/>
          <w:szCs w:val="24"/>
        </w:rPr>
      </w:pPr>
      <w:r w:rsidRPr="00345CBE">
        <w:rPr>
          <w:rFonts w:cs="Times New Roman"/>
          <w:b/>
          <w:sz w:val="24"/>
          <w:szCs w:val="24"/>
        </w:rPr>
        <w:t>Изобразительное искусство</w:t>
      </w:r>
    </w:p>
    <w:tbl>
      <w:tblPr>
        <w:tblStyle w:val="a4"/>
        <w:tblW w:w="0" w:type="auto"/>
        <w:tblInd w:w="250" w:type="dxa"/>
        <w:tblLook w:val="04A0"/>
      </w:tblPr>
      <w:tblGrid>
        <w:gridCol w:w="1559"/>
        <w:gridCol w:w="5954"/>
        <w:gridCol w:w="3685"/>
      </w:tblGrid>
      <w:tr w:rsidR="007B2535" w:rsidRPr="00345CBE" w:rsidTr="00345CBE">
        <w:tc>
          <w:tcPr>
            <w:tcW w:w="1559" w:type="dxa"/>
          </w:tcPr>
          <w:p w:rsidR="007B2535" w:rsidRPr="00345CBE" w:rsidRDefault="007B2535" w:rsidP="007B2535">
            <w:pPr>
              <w:spacing w:line="276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345CBE">
              <w:rPr>
                <w:rFonts w:cs="Times New Roman"/>
                <w:i/>
                <w:sz w:val="24"/>
                <w:szCs w:val="24"/>
              </w:rPr>
              <w:t>Художник</w:t>
            </w:r>
          </w:p>
        </w:tc>
        <w:tc>
          <w:tcPr>
            <w:tcW w:w="5954" w:type="dxa"/>
          </w:tcPr>
          <w:p w:rsidR="007B2535" w:rsidRPr="00345CBE" w:rsidRDefault="007B2535" w:rsidP="007B2535">
            <w:pPr>
              <w:spacing w:line="276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345CBE">
              <w:rPr>
                <w:rFonts w:cs="Times New Roman"/>
                <w:i/>
                <w:sz w:val="24"/>
                <w:szCs w:val="24"/>
              </w:rPr>
              <w:t>Произведения</w:t>
            </w:r>
          </w:p>
        </w:tc>
        <w:tc>
          <w:tcPr>
            <w:tcW w:w="3685" w:type="dxa"/>
          </w:tcPr>
          <w:p w:rsidR="007B2535" w:rsidRPr="00345CBE" w:rsidRDefault="007B2535" w:rsidP="007B2535">
            <w:pPr>
              <w:spacing w:line="276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345CBE">
              <w:rPr>
                <w:rFonts w:cs="Times New Roman"/>
                <w:i/>
                <w:sz w:val="24"/>
                <w:szCs w:val="24"/>
              </w:rPr>
              <w:t>Тематика</w:t>
            </w:r>
          </w:p>
        </w:tc>
      </w:tr>
      <w:tr w:rsidR="007B2535" w:rsidRPr="00345CBE" w:rsidTr="00345CBE">
        <w:tc>
          <w:tcPr>
            <w:tcW w:w="1559" w:type="dxa"/>
          </w:tcPr>
          <w:p w:rsidR="007B2535" w:rsidRPr="00345CBE" w:rsidRDefault="007B2535" w:rsidP="007B2535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345CBE">
              <w:rPr>
                <w:rFonts w:cs="Times New Roman"/>
                <w:sz w:val="24"/>
                <w:szCs w:val="24"/>
              </w:rPr>
              <w:t xml:space="preserve">П. </w:t>
            </w:r>
            <w:proofErr w:type="spellStart"/>
            <w:r w:rsidRPr="00345CBE">
              <w:rPr>
                <w:rFonts w:cs="Times New Roman"/>
                <w:sz w:val="24"/>
                <w:szCs w:val="24"/>
              </w:rPr>
              <w:t>Сергиевич</w:t>
            </w:r>
            <w:proofErr w:type="spellEnd"/>
          </w:p>
        </w:tc>
        <w:tc>
          <w:tcPr>
            <w:tcW w:w="5954" w:type="dxa"/>
          </w:tcPr>
          <w:p w:rsidR="007B2535" w:rsidRPr="00345CBE" w:rsidRDefault="007B2535" w:rsidP="007B2535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345CBE">
              <w:rPr>
                <w:rFonts w:cs="Times New Roman"/>
                <w:sz w:val="24"/>
                <w:szCs w:val="24"/>
              </w:rPr>
              <w:t>«За прялкой», «Свадьба на Беларуси», «Залёты», «Пахарь», «Кузнец подковывает лошадь</w:t>
            </w:r>
            <w:r w:rsidR="00345CBE" w:rsidRPr="00345CBE">
              <w:rPr>
                <w:rFonts w:cs="Times New Roman"/>
                <w:sz w:val="24"/>
                <w:szCs w:val="24"/>
              </w:rPr>
              <w:t>»</w:t>
            </w:r>
            <w:r w:rsidRPr="00345CBE">
              <w:rPr>
                <w:rFonts w:cs="Times New Roman"/>
                <w:sz w:val="24"/>
                <w:szCs w:val="24"/>
              </w:rPr>
              <w:t>;</w:t>
            </w:r>
          </w:p>
          <w:p w:rsidR="007B2535" w:rsidRPr="00345CBE" w:rsidRDefault="007B2535" w:rsidP="007B2535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345CBE">
              <w:rPr>
                <w:rFonts w:cs="Times New Roman"/>
                <w:sz w:val="24"/>
                <w:szCs w:val="24"/>
              </w:rPr>
              <w:t>«Всеслав Полоцкий», «</w:t>
            </w:r>
            <w:proofErr w:type="spellStart"/>
            <w:r w:rsidRPr="00345CBE">
              <w:rPr>
                <w:rFonts w:cs="Times New Roman"/>
                <w:sz w:val="24"/>
                <w:szCs w:val="24"/>
              </w:rPr>
              <w:t>Кастусь</w:t>
            </w:r>
            <w:proofErr w:type="spellEnd"/>
            <w:r w:rsidRPr="00345CBE">
              <w:rPr>
                <w:rFonts w:cs="Times New Roman"/>
                <w:sz w:val="24"/>
                <w:szCs w:val="24"/>
              </w:rPr>
              <w:t xml:space="preserve"> Калиновский среди повстанцев</w:t>
            </w:r>
            <w:r w:rsidR="00345CBE" w:rsidRPr="00345CBE">
              <w:rPr>
                <w:rFonts w:cs="Times New Roman"/>
                <w:sz w:val="24"/>
                <w:szCs w:val="24"/>
              </w:rPr>
              <w:t xml:space="preserve"> 1863 г.», «Скорина в типографии»;</w:t>
            </w:r>
          </w:p>
          <w:p w:rsidR="00345CBE" w:rsidRPr="00345CBE" w:rsidRDefault="00345CBE" w:rsidP="007B2535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345CBE">
              <w:rPr>
                <w:rFonts w:cs="Times New Roman"/>
                <w:sz w:val="24"/>
                <w:szCs w:val="24"/>
              </w:rPr>
              <w:t>Портрет матери», «Белорусская учительница», «Григорий Ширма», «Девочка в синем сарафане»</w:t>
            </w:r>
          </w:p>
        </w:tc>
        <w:tc>
          <w:tcPr>
            <w:tcW w:w="3685" w:type="dxa"/>
          </w:tcPr>
          <w:p w:rsidR="007B2535" w:rsidRPr="00345CBE" w:rsidRDefault="007B2535" w:rsidP="007B2535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345CBE">
              <w:rPr>
                <w:rFonts w:cs="Times New Roman"/>
                <w:sz w:val="24"/>
                <w:szCs w:val="24"/>
              </w:rPr>
              <w:t>Жизнь крестьян Западной Беларуси</w:t>
            </w:r>
          </w:p>
          <w:p w:rsidR="007B2535" w:rsidRPr="00345CBE" w:rsidRDefault="007B2535" w:rsidP="007B2535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345CBE">
              <w:rPr>
                <w:rFonts w:cs="Times New Roman"/>
                <w:sz w:val="24"/>
                <w:szCs w:val="24"/>
              </w:rPr>
              <w:t>Историческое прошлое</w:t>
            </w:r>
          </w:p>
          <w:p w:rsidR="00345CBE" w:rsidRPr="00345CBE" w:rsidRDefault="00345CBE" w:rsidP="007B2535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345CBE" w:rsidRPr="00345CBE" w:rsidRDefault="00345CBE" w:rsidP="007B2535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345CBE">
              <w:rPr>
                <w:rFonts w:cs="Times New Roman"/>
                <w:sz w:val="24"/>
                <w:szCs w:val="24"/>
              </w:rPr>
              <w:t>Портреты</w:t>
            </w:r>
          </w:p>
        </w:tc>
      </w:tr>
      <w:tr w:rsidR="007B2535" w:rsidRPr="00345CBE" w:rsidTr="00345CBE">
        <w:tc>
          <w:tcPr>
            <w:tcW w:w="1559" w:type="dxa"/>
          </w:tcPr>
          <w:p w:rsidR="007B2535" w:rsidRPr="00345CBE" w:rsidRDefault="00345CBE" w:rsidP="007B2535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Я.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Дроздович</w:t>
            </w:r>
            <w:proofErr w:type="spellEnd"/>
          </w:p>
        </w:tc>
        <w:tc>
          <w:tcPr>
            <w:tcW w:w="5954" w:type="dxa"/>
          </w:tcPr>
          <w:p w:rsidR="007B2535" w:rsidRDefault="00345CBE" w:rsidP="007B2535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«Глубокое», «Мир»,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Новогрудок</w:t>
            </w:r>
            <w:proofErr w:type="spellEnd"/>
            <w:r>
              <w:rPr>
                <w:rFonts w:cs="Times New Roman"/>
                <w:sz w:val="24"/>
                <w:szCs w:val="24"/>
              </w:rPr>
              <w:t>», «Крево», «Лида», «Троки» и др.</w:t>
            </w:r>
          </w:p>
          <w:p w:rsidR="00345CBE" w:rsidRDefault="00345CBE" w:rsidP="007B2535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А. Гриневич, В. Полоцкий, Ф. Скорина;</w:t>
            </w:r>
          </w:p>
          <w:p w:rsidR="00345CBE" w:rsidRPr="00345CBE" w:rsidRDefault="00345CBE" w:rsidP="007B2535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«Жизнь на Марсе», «Жизнь на Сатурне», «Жизнь на Луне».</w:t>
            </w:r>
          </w:p>
        </w:tc>
        <w:tc>
          <w:tcPr>
            <w:tcW w:w="3685" w:type="dxa"/>
          </w:tcPr>
          <w:p w:rsidR="007B2535" w:rsidRDefault="00345CBE" w:rsidP="007B2535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Графические изображения памятников архитектуры;</w:t>
            </w:r>
          </w:p>
          <w:p w:rsidR="00345CBE" w:rsidRDefault="00345CBE" w:rsidP="007B2535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Портреты;</w:t>
            </w:r>
          </w:p>
          <w:p w:rsidR="00345CBE" w:rsidRPr="00345CBE" w:rsidRDefault="00345CBE" w:rsidP="007B2535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Космическая тема</w:t>
            </w:r>
          </w:p>
        </w:tc>
      </w:tr>
    </w:tbl>
    <w:p w:rsidR="007B2535" w:rsidRPr="00345CBE" w:rsidRDefault="00345CBE" w:rsidP="00345CBE">
      <w:pPr>
        <w:spacing w:line="276" w:lineRule="auto"/>
        <w:jc w:val="center"/>
        <w:rPr>
          <w:rFonts w:cs="Times New Roman"/>
          <w:b/>
          <w:sz w:val="24"/>
          <w:szCs w:val="24"/>
        </w:rPr>
      </w:pPr>
      <w:r w:rsidRPr="00345CBE">
        <w:rPr>
          <w:rFonts w:cs="Times New Roman"/>
          <w:b/>
          <w:sz w:val="24"/>
          <w:szCs w:val="24"/>
        </w:rPr>
        <w:t>Музыка</w:t>
      </w:r>
    </w:p>
    <w:p w:rsidR="00345CBE" w:rsidRDefault="00345CBE" w:rsidP="00345CBE">
      <w:p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Г. Ширма – фольклорный сборник «Белорусские народные песни», руководил художественными коллективами, хорами.</w:t>
      </w:r>
    </w:p>
    <w:p w:rsidR="00345CBE" w:rsidRDefault="00345CBE" w:rsidP="00345CBE">
      <w:p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М. </w:t>
      </w:r>
      <w:proofErr w:type="spellStart"/>
      <w:r>
        <w:rPr>
          <w:rFonts w:cs="Times New Roman"/>
          <w:sz w:val="24"/>
          <w:szCs w:val="24"/>
        </w:rPr>
        <w:t>Забейда-Сумицкий</w:t>
      </w:r>
      <w:proofErr w:type="spellEnd"/>
      <w:r>
        <w:rPr>
          <w:rFonts w:cs="Times New Roman"/>
          <w:sz w:val="24"/>
          <w:szCs w:val="24"/>
        </w:rPr>
        <w:t xml:space="preserve"> – певец.</w:t>
      </w:r>
    </w:p>
    <w:p w:rsidR="00345CBE" w:rsidRDefault="00345CBE" w:rsidP="00345CBE">
      <w:pPr>
        <w:spacing w:line="276" w:lineRule="auto"/>
        <w:jc w:val="center"/>
        <w:rPr>
          <w:rFonts w:cs="Times New Roman"/>
          <w:b/>
          <w:sz w:val="24"/>
          <w:szCs w:val="24"/>
        </w:rPr>
      </w:pPr>
      <w:r w:rsidRPr="00345CBE">
        <w:rPr>
          <w:rFonts w:cs="Times New Roman"/>
          <w:b/>
          <w:sz w:val="24"/>
          <w:szCs w:val="24"/>
        </w:rPr>
        <w:t>Церковь</w:t>
      </w:r>
    </w:p>
    <w:p w:rsidR="00345CBE" w:rsidRDefault="00964422" w:rsidP="00964422">
      <w:pPr>
        <w:spacing w:line="276" w:lineRule="auto"/>
        <w:jc w:val="both"/>
        <w:rPr>
          <w:rFonts w:cs="Times New Roman"/>
          <w:sz w:val="24"/>
          <w:szCs w:val="24"/>
        </w:rPr>
      </w:pPr>
      <w:r w:rsidRPr="00964422">
        <w:rPr>
          <w:rFonts w:cs="Times New Roman"/>
          <w:sz w:val="24"/>
          <w:szCs w:val="24"/>
        </w:rPr>
        <w:t xml:space="preserve">Идея создания </w:t>
      </w:r>
      <w:proofErr w:type="spellStart"/>
      <w:r w:rsidRPr="00964422">
        <w:rPr>
          <w:rFonts w:cs="Times New Roman"/>
          <w:sz w:val="24"/>
          <w:szCs w:val="24"/>
        </w:rPr>
        <w:t>неоунии</w:t>
      </w:r>
      <w:proofErr w:type="spellEnd"/>
      <w:r w:rsidRPr="00964422">
        <w:rPr>
          <w:rFonts w:cs="Times New Roman"/>
          <w:sz w:val="24"/>
          <w:szCs w:val="24"/>
        </w:rPr>
        <w:t xml:space="preserve"> (новой унии)</w:t>
      </w:r>
      <w:r>
        <w:rPr>
          <w:rFonts w:cs="Times New Roman"/>
          <w:sz w:val="24"/>
          <w:szCs w:val="24"/>
        </w:rPr>
        <w:t>: уничтожение православной церкви.</w:t>
      </w:r>
    </w:p>
    <w:p w:rsidR="00964422" w:rsidRDefault="00964422" w:rsidP="00964422">
      <w:p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Униатский монастырь и школа миссионеров были основаны в </w:t>
      </w:r>
      <w:proofErr w:type="spellStart"/>
      <w:r>
        <w:rPr>
          <w:rFonts w:cs="Times New Roman"/>
          <w:sz w:val="24"/>
          <w:szCs w:val="24"/>
        </w:rPr>
        <w:t>Альбертине</w:t>
      </w:r>
      <w:proofErr w:type="spellEnd"/>
      <w:r>
        <w:rPr>
          <w:rFonts w:cs="Times New Roman"/>
          <w:sz w:val="24"/>
          <w:szCs w:val="24"/>
        </w:rPr>
        <w:t xml:space="preserve"> (около Слонима).</w:t>
      </w:r>
    </w:p>
    <w:p w:rsidR="00964422" w:rsidRPr="00964422" w:rsidRDefault="00964422" w:rsidP="00964422">
      <w:p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1925 г. – Синод православной церкви в Польше провозгласил православную церковь автокефальной (статус самостоятельности церкви).</w:t>
      </w:r>
    </w:p>
    <w:sectPr w:rsidR="00964422" w:rsidRPr="00964422" w:rsidSect="00345CBE">
      <w:pgSz w:w="11906" w:h="16838"/>
      <w:pgMar w:top="284" w:right="284" w:bottom="284" w:left="28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47BDC"/>
    <w:multiLevelType w:val="hybridMultilevel"/>
    <w:tmpl w:val="850A708E"/>
    <w:lvl w:ilvl="0" w:tplc="5B4AAF3E">
      <w:start w:val="1"/>
      <w:numFmt w:val="upperRoman"/>
      <w:lvlText w:val="%1."/>
      <w:lvlJc w:val="left"/>
      <w:pPr>
        <w:ind w:left="1080" w:hanging="720"/>
      </w:pPr>
      <w:rPr>
        <w:rFonts w:eastAsia="Calibri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B46EE"/>
    <w:multiLevelType w:val="hybridMultilevel"/>
    <w:tmpl w:val="B6768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92286"/>
    <w:rsid w:val="00345CBE"/>
    <w:rsid w:val="005373C2"/>
    <w:rsid w:val="00592286"/>
    <w:rsid w:val="007B2535"/>
    <w:rsid w:val="008B60B6"/>
    <w:rsid w:val="00964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286"/>
    <w:pPr>
      <w:ind w:left="720"/>
      <w:contextualSpacing/>
    </w:pPr>
  </w:style>
  <w:style w:type="table" w:styleId="a4">
    <w:name w:val="Table Grid"/>
    <w:basedOn w:val="a1"/>
    <w:uiPriority w:val="59"/>
    <w:rsid w:val="005373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Home-PC</cp:lastModifiedBy>
  <cp:revision>2</cp:revision>
  <cp:lastPrinted>2015-03-05T23:01:00Z</cp:lastPrinted>
  <dcterms:created xsi:type="dcterms:W3CDTF">2015-03-05T22:15:00Z</dcterms:created>
  <dcterms:modified xsi:type="dcterms:W3CDTF">2015-03-05T23:02:00Z</dcterms:modified>
</cp:coreProperties>
</file>