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C6EEC">
      <w:pPr>
        <w:rPr>
          <w:rFonts w:ascii="Times New Roman" w:hAnsi="Times New Roman" w:cs="Times New Roman"/>
          <w:b/>
          <w:sz w:val="28"/>
          <w:szCs w:val="28"/>
        </w:rPr>
      </w:pPr>
      <w:r w:rsidRPr="004C6EEC">
        <w:rPr>
          <w:rFonts w:ascii="Times New Roman" w:hAnsi="Times New Roman" w:cs="Times New Roman"/>
          <w:b/>
          <w:sz w:val="28"/>
          <w:szCs w:val="28"/>
        </w:rPr>
        <w:t>ТЕХНОЛОГИЯ ЦЕЛЕПОЛАГАНИЯ УРОКА</w:t>
      </w:r>
    </w:p>
    <w:p w:rsidR="004C6EEC" w:rsidRPr="004C6EEC" w:rsidRDefault="004C6EEC" w:rsidP="004C6EEC">
      <w:pPr>
        <w:ind w:left="2832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 xml:space="preserve">Заместитель директора СШ №1 А.М. КАЧАН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Три качества —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обширные знания,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привычка мыслить и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благородство чувств —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>необходимы для того, чтобы человек был образованным в полном смысле слова.</w:t>
      </w:r>
      <w:r w:rsidRPr="004C6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4C6EEC">
        <w:rPr>
          <w:rFonts w:ascii="Times New Roman" w:hAnsi="Times New Roman" w:cs="Times New Roman"/>
          <w:i/>
          <w:iCs/>
          <w:sz w:val="28"/>
          <w:szCs w:val="28"/>
        </w:rPr>
        <w:tab/>
        <w:t>Н. Чернышевский</w:t>
      </w:r>
      <w:r w:rsidRPr="004C6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C6EEC">
        <w:rPr>
          <w:rFonts w:ascii="Times New Roman" w:hAnsi="Times New Roman" w:cs="Times New Roman"/>
          <w:b/>
          <w:bCs/>
          <w:sz w:val="28"/>
          <w:szCs w:val="28"/>
        </w:rPr>
        <w:t>Триединая дидактическая цель</w:t>
      </w:r>
    </w:p>
    <w:p w:rsidR="004C6EEC" w:rsidRPr="004C6EEC" w:rsidRDefault="004C6EEC" w:rsidP="004C6EE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 xml:space="preserve">образовательная </w:t>
      </w:r>
    </w:p>
    <w:p w:rsidR="004C6EEC" w:rsidRPr="004C6EEC" w:rsidRDefault="004C6EEC" w:rsidP="004C6EE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>развивающая</w:t>
      </w:r>
      <w:r w:rsidRPr="004C6EE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</w:p>
    <w:p w:rsidR="004C6EEC" w:rsidRPr="004C6EEC" w:rsidRDefault="004C6EEC" w:rsidP="004C6EEC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>воспитательная</w:t>
      </w:r>
    </w:p>
    <w:p w:rsidR="004C6EEC" w:rsidRPr="004C6EEC" w:rsidRDefault="004C6EEC" w:rsidP="004C6E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6EEC" w:rsidRDefault="004C6EEC" w:rsidP="004C6EE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Формулировка цели – </w:t>
      </w:r>
    </w:p>
    <w:p w:rsidR="004C6EEC" w:rsidRDefault="004C6EEC" w:rsidP="004C6EE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Правило –  </w:t>
      </w:r>
      <w:r w:rsidRPr="004C6EEC">
        <w:rPr>
          <w:rFonts w:ascii="Times New Roman" w:hAnsi="Times New Roman" w:cs="Times New Roman"/>
          <w:bCs/>
          <w:sz w:val="28"/>
          <w:szCs w:val="28"/>
        </w:rPr>
        <w:t>мы ничего не формируем у детей</w:t>
      </w:r>
    </w:p>
    <w:p w:rsidR="004C6EEC" w:rsidRDefault="004C6EEC" w:rsidP="004C6EE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C6EEC" w:rsidRDefault="004C6EEC" w:rsidP="004C6EE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 xml:space="preserve">РАЗВИВАЮЩАЯ </w:t>
      </w:r>
    </w:p>
    <w:p w:rsidR="004C6EEC" w:rsidRDefault="004C6EEC" w:rsidP="004C6EE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4C6EEC">
        <w:rPr>
          <w:rFonts w:ascii="Times New Roman" w:hAnsi="Times New Roman" w:cs="Times New Roman"/>
          <w:sz w:val="28"/>
          <w:szCs w:val="28"/>
        </w:rPr>
        <w:t xml:space="preserve">- </w:t>
      </w:r>
      <w:r w:rsidRPr="004C6EEC">
        <w:rPr>
          <w:rFonts w:ascii="Times New Roman" w:hAnsi="Times New Roman" w:cs="Times New Roman"/>
          <w:b/>
          <w:bCs/>
          <w:sz w:val="28"/>
          <w:szCs w:val="28"/>
        </w:rPr>
        <w:t>Создать условия (учебную ситуацию) для  развития ….</w:t>
      </w:r>
    </w:p>
    <w:p w:rsidR="004C6EEC" w:rsidRDefault="004C6EEC" w:rsidP="004C6EEC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4C6EEC" w:rsidRPr="004C6EEC" w:rsidRDefault="004C6EEC" w:rsidP="004C6EE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6EEC">
        <w:rPr>
          <w:rFonts w:ascii="Times New Roman" w:hAnsi="Times New Roman" w:cs="Times New Roman"/>
          <w:bCs/>
          <w:sz w:val="28"/>
          <w:szCs w:val="28"/>
        </w:rPr>
        <w:t xml:space="preserve">Развивающая цель </w:t>
      </w:r>
      <w:proofErr w:type="gramStart"/>
      <w:r w:rsidRPr="004C6EEC">
        <w:rPr>
          <w:rFonts w:ascii="Times New Roman" w:hAnsi="Times New Roman" w:cs="Times New Roman"/>
          <w:bCs/>
          <w:iCs/>
          <w:sz w:val="28"/>
          <w:szCs w:val="28"/>
        </w:rPr>
        <w:t>определяет</w:t>
      </w:r>
      <w:proofErr w:type="gramEnd"/>
      <w:r w:rsidRPr="004C6EEC">
        <w:rPr>
          <w:rFonts w:ascii="Times New Roman" w:hAnsi="Times New Roman" w:cs="Times New Roman"/>
          <w:bCs/>
          <w:iCs/>
          <w:sz w:val="28"/>
          <w:szCs w:val="28"/>
        </w:rPr>
        <w:t xml:space="preserve"> как  будет использоваться содержание урока для развития и социализации учащихся</w:t>
      </w:r>
      <w:r w:rsidRPr="004C6E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6EEC" w:rsidRDefault="004C6EEC" w:rsidP="004C6EE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4C6EEC" w:rsidRDefault="004C6EEC" w:rsidP="004C6EE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4C6EEC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ВОСПИТАТЕЛЬНАЯ </w:t>
      </w:r>
    </w:p>
    <w:p w:rsidR="004C6EEC" w:rsidRDefault="004C6EEC" w:rsidP="004C6EEC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4C6EEC">
        <w:rPr>
          <w:rFonts w:ascii="Times New Roman" w:hAnsi="Times New Roman" w:cs="Times New Roman"/>
          <w:b/>
          <w:bCs/>
          <w:sz w:val="28"/>
          <w:szCs w:val="28"/>
        </w:rPr>
        <w:t>Создать условия для формирования ….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6EEC">
        <w:rPr>
          <w:rFonts w:ascii="Times New Roman" w:hAnsi="Times New Roman" w:cs="Times New Roman"/>
          <w:b/>
          <w:bCs/>
          <w:sz w:val="28"/>
          <w:szCs w:val="28"/>
        </w:rPr>
        <w:t>(качеств личности)</w:t>
      </w:r>
    </w:p>
    <w:p w:rsidR="004C6EEC" w:rsidRDefault="004C6EEC" w:rsidP="004C6EE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C6EEC" w:rsidRPr="004C6EEC" w:rsidRDefault="004C6EEC" w:rsidP="004C6E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Воспитательная цель </w:t>
      </w:r>
      <w:r w:rsidRPr="004C6EE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C6EE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определяет</w:t>
      </w:r>
      <w:proofErr w:type="gramEnd"/>
      <w:r w:rsidRPr="004C6EE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как  будет использоваться        содержание урока для  формирования      определенных качеств личности </w:t>
      </w:r>
    </w:p>
    <w:p w:rsidR="004C6EEC" w:rsidRDefault="004C6EEC" w:rsidP="004C6E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6EEC" w:rsidRPr="004C6EEC" w:rsidRDefault="004C6EEC" w:rsidP="004C6E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EEC">
        <w:rPr>
          <w:rFonts w:ascii="Times New Roman" w:hAnsi="Times New Roman" w:cs="Times New Roman"/>
          <w:b/>
          <w:sz w:val="28"/>
          <w:szCs w:val="28"/>
        </w:rPr>
        <w:t>ОБРАЗОВАТЕЛЬНАЯ</w:t>
      </w:r>
      <w:proofErr w:type="gramEnd"/>
      <w:r w:rsidRPr="004C6EEC">
        <w:rPr>
          <w:rFonts w:ascii="Times New Roman" w:hAnsi="Times New Roman" w:cs="Times New Roman"/>
          <w:sz w:val="28"/>
          <w:szCs w:val="28"/>
        </w:rPr>
        <w:t xml:space="preserve"> - </w:t>
      </w:r>
      <w:r w:rsidRPr="004C6EE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определяет</w:t>
      </w:r>
      <w:r w:rsidRPr="004C6E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6EE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какие предполагаются приращения в знаниях </w:t>
      </w:r>
    </w:p>
    <w:p w:rsidR="004C6EEC" w:rsidRPr="004C6EEC" w:rsidRDefault="004C6EEC" w:rsidP="004C6EE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6EEC">
        <w:rPr>
          <w:rFonts w:ascii="Times New Roman" w:hAnsi="Times New Roman" w:cs="Times New Roman"/>
          <w:b/>
          <w:sz w:val="28"/>
          <w:szCs w:val="28"/>
        </w:rPr>
        <w:t xml:space="preserve">ПРАКТИКУМ </w:t>
      </w:r>
    </w:p>
    <w:p w:rsidR="004C6EEC" w:rsidRPr="000B12D3" w:rsidRDefault="004C6EEC" w:rsidP="000B12D3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12D3">
        <w:rPr>
          <w:rFonts w:ascii="Times New Roman" w:hAnsi="Times New Roman" w:cs="Times New Roman"/>
          <w:sz w:val="28"/>
          <w:szCs w:val="28"/>
        </w:rPr>
        <w:t>Сформулируйте образовательные цели занятия  «Алкогольная зависимость»</w:t>
      </w:r>
    </w:p>
    <w:p w:rsidR="000B12D3" w:rsidRPr="000B12D3" w:rsidRDefault="000B12D3" w:rsidP="000B12D3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B12D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Цели учебного занятия могут быть представлены двумя видами:</w:t>
      </w:r>
    </w:p>
    <w:p w:rsidR="000B12D3" w:rsidRPr="000B12D3" w:rsidRDefault="000B12D3" w:rsidP="000B12D3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B12D3">
        <w:rPr>
          <w:rFonts w:ascii="Times New Roman" w:hAnsi="Times New Roman" w:cs="Times New Roman"/>
          <w:b/>
          <w:bCs/>
          <w:color w:val="000000"/>
          <w:sz w:val="28"/>
          <w:szCs w:val="28"/>
        </w:rPr>
        <w:t>-  цели деятельности учителя;</w:t>
      </w:r>
    </w:p>
    <w:p w:rsidR="000B12D3" w:rsidRPr="000B12D3" w:rsidRDefault="000B12D3" w:rsidP="000B12D3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B12D3">
        <w:rPr>
          <w:rFonts w:ascii="Times New Roman" w:hAnsi="Times New Roman" w:cs="Times New Roman"/>
          <w:b/>
          <w:bCs/>
          <w:color w:val="000000"/>
          <w:sz w:val="28"/>
          <w:szCs w:val="28"/>
        </w:rPr>
        <w:t>-  цели деятельности учащихся</w:t>
      </w:r>
    </w:p>
    <w:p w:rsidR="004C6EEC" w:rsidRDefault="00300D61" w:rsidP="00300D61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Определите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 какой позиции сформулированы цели: </w:t>
      </w:r>
    </w:p>
    <w:p w:rsidR="00300D61" w:rsidRDefault="00300D61" w:rsidP="00300D61">
      <w:pPr>
        <w:pStyle w:val="a5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для ученика</w:t>
      </w:r>
    </w:p>
    <w:p w:rsidR="00300D61" w:rsidRDefault="00300D61" w:rsidP="00300D61">
      <w:pPr>
        <w:pStyle w:val="a5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для учителя</w:t>
      </w:r>
    </w:p>
    <w:p w:rsidR="00300D61" w:rsidRPr="00300D61" w:rsidRDefault="00300D61" w:rsidP="00300D61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Цели деятельности учителя </w:t>
      </w:r>
      <w:r w:rsidRPr="00300D61">
        <w:rPr>
          <w:rFonts w:ascii="Times New Roman" w:hAnsi="Times New Roman" w:cs="Times New Roman"/>
          <w:bCs/>
          <w:sz w:val="28"/>
          <w:szCs w:val="28"/>
        </w:rPr>
        <w:t>сформулированы в действиях учителя</w:t>
      </w:r>
    </w:p>
    <w:p w:rsidR="00300D61" w:rsidRPr="00300D61" w:rsidRDefault="00300D61" w:rsidP="00300D61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0D61">
        <w:rPr>
          <w:rFonts w:ascii="Times New Roman" w:hAnsi="Times New Roman" w:cs="Times New Roman"/>
          <w:b/>
          <w:sz w:val="28"/>
          <w:szCs w:val="28"/>
        </w:rPr>
        <w:t>Неверно сформулированные цели:</w:t>
      </w:r>
    </w:p>
    <w:p w:rsidR="00300D61" w:rsidRDefault="00300D61" w:rsidP="00300D61">
      <w:pPr>
        <w:pStyle w:val="a5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3.1.</w:t>
      </w:r>
      <w:r w:rsidRPr="00300D61">
        <w:rPr>
          <w:rFonts w:ascii="Times New Roman" w:hAnsi="Times New Roman" w:cs="Times New Roman"/>
          <w:i/>
          <w:iCs/>
          <w:sz w:val="28"/>
          <w:szCs w:val="28"/>
        </w:rPr>
        <w:t>Нужны ли учителю в этом случае учащиеся?</w:t>
      </w:r>
    </w:p>
    <w:p w:rsidR="00300D61" w:rsidRPr="00300D61" w:rsidRDefault="00300D61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 xml:space="preserve">«доказать теорему о...» </w:t>
      </w:r>
    </w:p>
    <w:p w:rsidR="00300D61" w:rsidRPr="00300D61" w:rsidRDefault="00300D61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 xml:space="preserve"> «вывести формулу плотности…» </w:t>
      </w:r>
    </w:p>
    <w:p w:rsidR="00300D61" w:rsidRPr="00300D61" w:rsidRDefault="00300D61" w:rsidP="00300D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Pr="00300D61" w:rsidRDefault="00300D61" w:rsidP="00300D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3.2.</w:t>
      </w:r>
      <w:r w:rsidRPr="00300D61">
        <w:rPr>
          <w:rFonts w:ascii="Times New Roman" w:hAnsi="Times New Roman" w:cs="Times New Roman"/>
          <w:i/>
          <w:iCs/>
          <w:sz w:val="28"/>
          <w:szCs w:val="28"/>
        </w:rPr>
        <w:t>Мы ничего не можем сформировать у детей</w:t>
      </w:r>
      <w:proofErr w:type="gramStart"/>
      <w:r w:rsidRPr="00300D61">
        <w:rPr>
          <w:rFonts w:ascii="Times New Roman" w:hAnsi="Times New Roman" w:cs="Times New Roman"/>
          <w:i/>
          <w:iCs/>
          <w:sz w:val="28"/>
          <w:szCs w:val="28"/>
        </w:rPr>
        <w:t xml:space="preserve"> !</w:t>
      </w:r>
      <w:proofErr w:type="gramEnd"/>
    </w:p>
    <w:p w:rsidR="00300D61" w:rsidRDefault="00300D61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 xml:space="preserve">«научить учащихся...» </w:t>
      </w:r>
    </w:p>
    <w:p w:rsidR="000B12D3" w:rsidRPr="00300D61" w:rsidRDefault="000B12D3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Pr="00300D61" w:rsidRDefault="00300D61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«сформировать у школьников знания о...»</w:t>
      </w:r>
    </w:p>
    <w:p w:rsidR="00300D61" w:rsidRPr="00300D61" w:rsidRDefault="00300D61" w:rsidP="00300D61">
      <w:pPr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 xml:space="preserve"> «показать учащимся...»</w:t>
      </w:r>
    </w:p>
    <w:tbl>
      <w:tblPr>
        <w:tblpPr w:leftFromText="180" w:rightFromText="180" w:vertAnchor="page" w:horzAnchor="margin" w:tblpY="6151"/>
        <w:tblW w:w="8789" w:type="dxa"/>
        <w:tblCellMar>
          <w:left w:w="0" w:type="dxa"/>
          <w:right w:w="0" w:type="dxa"/>
        </w:tblCellMar>
        <w:tblLook w:val="04A0"/>
      </w:tblPr>
      <w:tblGrid>
        <w:gridCol w:w="3861"/>
        <w:gridCol w:w="4928"/>
      </w:tblGrid>
      <w:tr w:rsidR="00300D61" w:rsidRPr="00300D61" w:rsidTr="000B12D3">
        <w:trPr>
          <w:trHeight w:val="807"/>
        </w:trPr>
        <w:tc>
          <w:tcPr>
            <w:tcW w:w="3861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ECEBF5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ind w:left="706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5"/>
                <w:kern w:val="24"/>
                <w:sz w:val="24"/>
                <w:szCs w:val="24"/>
              </w:rPr>
              <w:t>СУТЬ ОШИБКИ</w:t>
            </w:r>
            <w:r w:rsidRPr="00300D61">
              <w:rPr>
                <w:rFonts w:ascii="Arial" w:eastAsia="Times New Roman" w:hAnsi="Arial" w:cs="Times New Roman"/>
                <w:b/>
                <w:bCs/>
                <w:color w:val="FF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4928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ECEBF5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ind w:left="590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3"/>
                <w:kern w:val="24"/>
                <w:sz w:val="24"/>
                <w:szCs w:val="24"/>
              </w:rPr>
              <w:t>КАК НЕЛЬЗЯ ФОРМУЛИРОВАТЬ</w:t>
            </w:r>
            <w:r w:rsidRPr="00300D61">
              <w:rPr>
                <w:rFonts w:ascii="Arial" w:eastAsia="Times New Roman" w:hAnsi="Arial" w:cs="Times New Roman"/>
                <w:b/>
                <w:bCs/>
                <w:color w:val="FF0000"/>
                <w:kern w:val="24"/>
                <w:sz w:val="24"/>
                <w:szCs w:val="24"/>
              </w:rPr>
              <w:t xml:space="preserve"> </w:t>
            </w:r>
          </w:p>
        </w:tc>
      </w:tr>
      <w:tr w:rsidR="00300D61" w:rsidRPr="00300D61" w:rsidTr="000B12D3">
        <w:trPr>
          <w:trHeight w:val="807"/>
        </w:trPr>
        <w:tc>
          <w:tcPr>
            <w:tcW w:w="3861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D8D4EB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ED5BD2"/>
                <w:spacing w:val="-4"/>
                <w:kern w:val="24"/>
                <w:sz w:val="24"/>
                <w:szCs w:val="24"/>
              </w:rPr>
              <w:t>Подмена цели содержанием</w:t>
            </w:r>
            <w:r w:rsidRPr="00300D61">
              <w:rPr>
                <w:rFonts w:ascii="Arial" w:eastAsia="Times New Roman" w:hAnsi="Arial" w:cs="Times New Roman"/>
                <w:color w:val="ED5BD2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4928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D8D4EB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7030A0"/>
                <w:spacing w:val="-1"/>
                <w:kern w:val="24"/>
                <w:sz w:val="24"/>
                <w:szCs w:val="24"/>
              </w:rPr>
              <w:t xml:space="preserve">«Познакомить учащихся </w:t>
            </w:r>
            <w:proofErr w:type="gramStart"/>
            <w:r w:rsidRPr="00300D61">
              <w:rPr>
                <w:rFonts w:ascii="Times New Roman" w:eastAsia="Times New Roman" w:hAnsi="Times New Roman" w:cs="Times New Roman"/>
                <w:color w:val="7030A0"/>
                <w:spacing w:val="-1"/>
                <w:kern w:val="24"/>
                <w:sz w:val="24"/>
                <w:szCs w:val="24"/>
              </w:rPr>
              <w:t>с</w:t>
            </w:r>
            <w:proofErr w:type="gramEnd"/>
            <w:r w:rsidRPr="00300D61">
              <w:rPr>
                <w:rFonts w:ascii="Times New Roman" w:eastAsia="Times New Roman" w:hAnsi="Times New Roman" w:cs="Times New Roman"/>
                <w:color w:val="7030A0"/>
                <w:spacing w:val="-1"/>
                <w:kern w:val="24"/>
                <w:sz w:val="24"/>
                <w:szCs w:val="24"/>
              </w:rPr>
              <w:t xml:space="preserve"> ...»</w:t>
            </w:r>
            <w:r w:rsidRPr="00300D61">
              <w:rPr>
                <w:rFonts w:ascii="Arial" w:eastAsia="Times New Roman" w:hAnsi="Arial" w:cs="Times New Roman"/>
                <w:color w:val="7030A0"/>
                <w:kern w:val="24"/>
                <w:sz w:val="24"/>
                <w:szCs w:val="24"/>
              </w:rPr>
              <w:t xml:space="preserve"> </w:t>
            </w:r>
          </w:p>
        </w:tc>
      </w:tr>
      <w:tr w:rsidR="00300D61" w:rsidRPr="00300D61" w:rsidTr="000B12D3">
        <w:trPr>
          <w:trHeight w:val="807"/>
        </w:trPr>
        <w:tc>
          <w:tcPr>
            <w:tcW w:w="3861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ECEBF5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ind w:right="590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ED5BD2"/>
                <w:spacing w:val="-3"/>
                <w:kern w:val="24"/>
                <w:sz w:val="24"/>
                <w:szCs w:val="24"/>
              </w:rPr>
              <w:t xml:space="preserve">Подмена цели методом </w:t>
            </w:r>
            <w:r w:rsidRPr="00300D61">
              <w:rPr>
                <w:rFonts w:ascii="Times New Roman" w:eastAsia="Times New Roman" w:hAnsi="Times New Roman" w:cs="Times New Roman"/>
                <w:color w:val="ED5BD2"/>
                <w:spacing w:val="-4"/>
                <w:kern w:val="24"/>
                <w:sz w:val="24"/>
                <w:szCs w:val="24"/>
              </w:rPr>
              <w:t>обучения</w:t>
            </w:r>
            <w:r w:rsidRPr="00300D61">
              <w:rPr>
                <w:rFonts w:ascii="Arial" w:eastAsia="Times New Roman" w:hAnsi="Arial" w:cs="Times New Roman"/>
                <w:color w:val="ED5BD2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4928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ECEBF5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ind w:right="1138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7030A0"/>
                <w:spacing w:val="-2"/>
                <w:kern w:val="24"/>
                <w:sz w:val="24"/>
                <w:szCs w:val="24"/>
              </w:rPr>
              <w:t>«Рассказать учащимся о</w:t>
            </w:r>
            <w:proofErr w:type="gramStart"/>
            <w:r w:rsidRPr="00300D61">
              <w:rPr>
                <w:rFonts w:ascii="Times New Roman" w:eastAsia="Times New Roman" w:hAnsi="Times New Roman" w:cs="Times New Roman"/>
                <w:color w:val="7030A0"/>
                <w:spacing w:val="-2"/>
                <w:kern w:val="24"/>
                <w:sz w:val="24"/>
                <w:szCs w:val="24"/>
              </w:rPr>
              <w:t xml:space="preserve"> </w:t>
            </w:r>
            <w:r w:rsidRPr="00300D61">
              <w:rPr>
                <w:rFonts w:ascii="Times New Roman" w:eastAsia="Times New Roman" w:hAnsi="Times New Roman" w:cs="Times New Roman"/>
                <w:color w:val="7030A0"/>
                <w:spacing w:val="12"/>
                <w:kern w:val="24"/>
                <w:sz w:val="24"/>
                <w:szCs w:val="24"/>
              </w:rPr>
              <w:t>.</w:t>
            </w:r>
            <w:proofErr w:type="gramEnd"/>
            <w:r w:rsidRPr="00300D61">
              <w:rPr>
                <w:rFonts w:ascii="Times New Roman" w:eastAsia="Times New Roman" w:hAnsi="Times New Roman" w:cs="Times New Roman"/>
                <w:color w:val="7030A0"/>
                <w:spacing w:val="12"/>
                <w:kern w:val="24"/>
                <w:sz w:val="24"/>
                <w:szCs w:val="24"/>
              </w:rPr>
              <w:t>.»</w:t>
            </w:r>
            <w:r w:rsidRPr="00300D61">
              <w:rPr>
                <w:rFonts w:ascii="Arial" w:eastAsia="Times New Roman" w:hAnsi="Arial" w:cs="Times New Roman"/>
                <w:color w:val="7030A0"/>
                <w:kern w:val="24"/>
                <w:sz w:val="24"/>
                <w:szCs w:val="24"/>
              </w:rPr>
              <w:t xml:space="preserve"> </w:t>
            </w:r>
          </w:p>
          <w:p w:rsidR="00300D61" w:rsidRPr="00300D61" w:rsidRDefault="00300D61" w:rsidP="000B12D3">
            <w:pPr>
              <w:spacing w:after="0" w:line="240" w:lineRule="auto"/>
              <w:ind w:right="1138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7030A0"/>
                <w:spacing w:val="12"/>
                <w:kern w:val="24"/>
                <w:sz w:val="24"/>
                <w:szCs w:val="24"/>
              </w:rPr>
              <w:t xml:space="preserve"> </w:t>
            </w:r>
            <w:r w:rsidRPr="00300D61">
              <w:rPr>
                <w:rFonts w:ascii="Times New Roman" w:eastAsia="Times New Roman" w:hAnsi="Times New Roman" w:cs="Times New Roman"/>
                <w:color w:val="7030A0"/>
                <w:spacing w:val="-1"/>
                <w:kern w:val="24"/>
                <w:sz w:val="24"/>
                <w:szCs w:val="24"/>
              </w:rPr>
              <w:t xml:space="preserve">«Показать учащимся </w:t>
            </w:r>
            <w:r w:rsidRPr="00300D61">
              <w:rPr>
                <w:rFonts w:ascii="Times New Roman" w:eastAsia="Times New Roman" w:hAnsi="Times New Roman" w:cs="Times New Roman"/>
                <w:color w:val="7030A0"/>
                <w:spacing w:val="12"/>
                <w:kern w:val="24"/>
                <w:sz w:val="24"/>
                <w:szCs w:val="24"/>
              </w:rPr>
              <w:t>...»</w:t>
            </w:r>
            <w:r w:rsidRPr="00300D61">
              <w:rPr>
                <w:rFonts w:ascii="Arial" w:eastAsia="Times New Roman" w:hAnsi="Arial" w:cs="Times New Roman"/>
                <w:color w:val="7030A0"/>
                <w:kern w:val="24"/>
                <w:sz w:val="24"/>
                <w:szCs w:val="24"/>
              </w:rPr>
              <w:t xml:space="preserve"> </w:t>
            </w:r>
          </w:p>
        </w:tc>
      </w:tr>
      <w:tr w:rsidR="00300D61" w:rsidRPr="00300D61" w:rsidTr="000B12D3">
        <w:trPr>
          <w:trHeight w:val="807"/>
        </w:trPr>
        <w:tc>
          <w:tcPr>
            <w:tcW w:w="3861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D8D4EB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ind w:right="418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ED5BD2"/>
                <w:spacing w:val="-3"/>
                <w:kern w:val="24"/>
                <w:sz w:val="24"/>
                <w:szCs w:val="24"/>
              </w:rPr>
              <w:t>Подмена цели процессом деятельности</w:t>
            </w:r>
            <w:r w:rsidRPr="00300D61">
              <w:rPr>
                <w:rFonts w:ascii="Arial" w:eastAsia="Times New Roman" w:hAnsi="Arial" w:cs="Times New Roman"/>
                <w:color w:val="ED5BD2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4928" w:type="dxa"/>
            <w:tcBorders>
              <w:top w:val="single" w:sz="8" w:space="0" w:color="7E6BC9"/>
              <w:left w:val="single" w:sz="8" w:space="0" w:color="7E6BC9"/>
              <w:bottom w:val="single" w:sz="8" w:space="0" w:color="7E6BC9"/>
              <w:right w:val="single" w:sz="8" w:space="0" w:color="7E6BC9"/>
            </w:tcBorders>
            <w:shd w:val="clear" w:color="auto" w:fill="D8D4EB"/>
            <w:tcMar>
              <w:top w:w="15" w:type="dxa"/>
              <w:left w:w="40" w:type="dxa"/>
              <w:bottom w:w="0" w:type="dxa"/>
              <w:right w:w="40" w:type="dxa"/>
            </w:tcMar>
            <w:hideMark/>
          </w:tcPr>
          <w:p w:rsidR="00300D61" w:rsidRPr="00300D61" w:rsidRDefault="00300D61" w:rsidP="000B12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7030A0"/>
                <w:spacing w:val="7"/>
                <w:kern w:val="24"/>
                <w:sz w:val="24"/>
                <w:szCs w:val="24"/>
              </w:rPr>
              <w:t>«Учащиеся решают задачи по теме ...»</w:t>
            </w:r>
          </w:p>
          <w:p w:rsidR="00300D61" w:rsidRPr="00300D61" w:rsidRDefault="00300D61" w:rsidP="000B12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300D61">
              <w:rPr>
                <w:rFonts w:ascii="Times New Roman" w:eastAsia="Times New Roman" w:hAnsi="Times New Roman" w:cs="Times New Roman"/>
                <w:color w:val="7030A0"/>
                <w:spacing w:val="7"/>
                <w:kern w:val="24"/>
                <w:sz w:val="24"/>
                <w:szCs w:val="24"/>
              </w:rPr>
              <w:t xml:space="preserve"> </w:t>
            </w:r>
            <w:r w:rsidRPr="00300D61">
              <w:rPr>
                <w:rFonts w:ascii="Times New Roman" w:eastAsia="Times New Roman" w:hAnsi="Times New Roman" w:cs="Times New Roman"/>
                <w:color w:val="7030A0"/>
                <w:kern w:val="24"/>
                <w:sz w:val="24"/>
                <w:szCs w:val="24"/>
              </w:rPr>
              <w:t>«Учащиеся выполняют работу ...»</w:t>
            </w:r>
            <w:r w:rsidRPr="00300D61">
              <w:rPr>
                <w:rFonts w:ascii="Arial" w:eastAsia="Times New Roman" w:hAnsi="Arial" w:cs="Times New Roman"/>
                <w:color w:val="7030A0"/>
                <w:kern w:val="24"/>
                <w:sz w:val="24"/>
                <w:szCs w:val="24"/>
              </w:rPr>
              <w:t xml:space="preserve"> </w:t>
            </w:r>
          </w:p>
        </w:tc>
      </w:tr>
    </w:tbl>
    <w:p w:rsidR="00300D61" w:rsidRPr="000B12D3" w:rsidRDefault="00300D61" w:rsidP="00300D61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>ошибки при формулировании цели</w:t>
      </w:r>
    </w:p>
    <w:p w:rsidR="000B12D3" w:rsidRPr="00300D61" w:rsidRDefault="000B12D3" w:rsidP="000B12D3">
      <w:pPr>
        <w:pStyle w:val="a5"/>
        <w:spacing w:after="0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Default="00300D61" w:rsidP="00300D6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0D61" w:rsidRPr="00300D61" w:rsidRDefault="00300D61" w:rsidP="00300D61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>Предметные цели деятельности учителя связаны с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>ОРГАНИЗАЦИЕЙ ДЕЯТЕЛЬНОСТИ УЧАЩИХСЯ</w:t>
      </w:r>
    </w:p>
    <w:p w:rsidR="00000000" w:rsidRPr="00300D61" w:rsidRDefault="00BF179F" w:rsidP="00300D61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sz w:val="28"/>
          <w:szCs w:val="28"/>
        </w:rPr>
        <w:t>изучению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 и первичному </w:t>
      </w:r>
      <w:r w:rsidRPr="00300D61">
        <w:rPr>
          <w:rFonts w:ascii="Times New Roman" w:hAnsi="Times New Roman" w:cs="Times New Roman"/>
          <w:b/>
          <w:sz w:val="28"/>
          <w:szCs w:val="28"/>
        </w:rPr>
        <w:t>закреплению</w:t>
      </w:r>
      <w:r w:rsidRPr="00300D61">
        <w:rPr>
          <w:rFonts w:ascii="Times New Roman" w:hAnsi="Times New Roman" w:cs="Times New Roman"/>
          <w:sz w:val="28"/>
          <w:szCs w:val="28"/>
        </w:rPr>
        <w:t>: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1)  фактов ...;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2)  понятий ...;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3)  правил ...;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4)  законов...;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5)  положений ... и др.;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6)  способов действий (перечисляются конкретные   специальные (предметные) умения);</w:t>
      </w:r>
    </w:p>
    <w:p w:rsidR="00000000" w:rsidRPr="00300D61" w:rsidRDefault="00BF179F" w:rsidP="00300D6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0D61">
        <w:rPr>
          <w:rFonts w:ascii="Times New Roman" w:hAnsi="Times New Roman" w:cs="Times New Roman"/>
          <w:b/>
          <w:sz w:val="28"/>
          <w:szCs w:val="28"/>
        </w:rPr>
        <w:t xml:space="preserve">закреплению 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 понятий</w:t>
      </w:r>
      <w:r w:rsidRPr="00300D61">
        <w:rPr>
          <w:rFonts w:ascii="Times New Roman" w:hAnsi="Times New Roman" w:cs="Times New Roman"/>
          <w:sz w:val="28"/>
          <w:szCs w:val="28"/>
        </w:rPr>
        <w:t xml:space="preserve"> (указываются конкретные понятия</w:t>
      </w:r>
      <w:r w:rsidRPr="00300D61">
        <w:rPr>
          <w:rFonts w:ascii="Times New Roman" w:hAnsi="Times New Roman" w:cs="Times New Roman"/>
          <w:sz w:val="28"/>
          <w:szCs w:val="28"/>
        </w:rPr>
        <w:t>), правил, принципов, законов и т.п.; умений (перечисляются предметные умения)</w:t>
      </w:r>
      <w:proofErr w:type="gramEnd"/>
    </w:p>
    <w:p w:rsidR="00000000" w:rsidRPr="00300D61" w:rsidRDefault="00BF179F" w:rsidP="00300D6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sz w:val="28"/>
          <w:szCs w:val="28"/>
        </w:rPr>
        <w:t xml:space="preserve">по  самостоятельному </w:t>
      </w:r>
      <w:r w:rsidRPr="00300D61">
        <w:rPr>
          <w:rFonts w:ascii="Times New Roman" w:hAnsi="Times New Roman" w:cs="Times New Roman"/>
          <w:b/>
          <w:sz w:val="28"/>
          <w:szCs w:val="28"/>
        </w:rPr>
        <w:t>применению</w:t>
      </w:r>
      <w:r w:rsidRPr="00300D61">
        <w:rPr>
          <w:rFonts w:ascii="Times New Roman" w:hAnsi="Times New Roman" w:cs="Times New Roman"/>
          <w:sz w:val="28"/>
          <w:szCs w:val="28"/>
        </w:rPr>
        <w:t xml:space="preserve"> учащимися знаний и способов действий (указываются конкретные знания и умения) в разнообразных ситуациях</w:t>
      </w:r>
    </w:p>
    <w:p w:rsidR="00000000" w:rsidRPr="00300D61" w:rsidRDefault="00BF179F" w:rsidP="00300D6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lastRenderedPageBreak/>
        <w:t xml:space="preserve">   организовать деятельность учащихся </w:t>
      </w:r>
      <w:r w:rsidRPr="00300D61">
        <w:rPr>
          <w:rFonts w:ascii="Times New Roman" w:hAnsi="Times New Roman" w:cs="Times New Roman"/>
          <w:b/>
          <w:sz w:val="28"/>
          <w:szCs w:val="28"/>
        </w:rPr>
        <w:t>п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обобщению и систематизации 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знаний </w:t>
      </w:r>
      <w:r w:rsidRPr="00300D61">
        <w:rPr>
          <w:rFonts w:ascii="Times New Roman" w:hAnsi="Times New Roman" w:cs="Times New Roman"/>
          <w:sz w:val="28"/>
          <w:szCs w:val="28"/>
        </w:rPr>
        <w:t>учащихся в рамках темы ...</w:t>
      </w:r>
    </w:p>
    <w:p w:rsidR="00000000" w:rsidRPr="00300D61" w:rsidRDefault="00BF179F" w:rsidP="00300D61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Pr="00300D61">
        <w:rPr>
          <w:rFonts w:ascii="Times New Roman" w:hAnsi="Times New Roman" w:cs="Times New Roman"/>
          <w:b/>
          <w:sz w:val="28"/>
          <w:szCs w:val="28"/>
        </w:rPr>
        <w:t>коррекции</w:t>
      </w:r>
      <w:r w:rsidRPr="00300D61">
        <w:rPr>
          <w:rFonts w:ascii="Times New Roman" w:hAnsi="Times New Roman" w:cs="Times New Roman"/>
          <w:b/>
          <w:sz w:val="28"/>
          <w:szCs w:val="28"/>
        </w:rPr>
        <w:t xml:space="preserve"> знаний</w:t>
      </w:r>
      <w:r w:rsidRPr="00300D61">
        <w:rPr>
          <w:rFonts w:ascii="Times New Roman" w:hAnsi="Times New Roman" w:cs="Times New Roman"/>
          <w:sz w:val="28"/>
          <w:szCs w:val="28"/>
        </w:rPr>
        <w:t xml:space="preserve">  и  способов действий </w:t>
      </w:r>
    </w:p>
    <w:p w:rsidR="00300D61" w:rsidRPr="00300D61" w:rsidRDefault="00300D61" w:rsidP="00300D61">
      <w:pPr>
        <w:pStyle w:val="a5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sz w:val="28"/>
          <w:szCs w:val="28"/>
        </w:rPr>
        <w:t> </w:t>
      </w:r>
    </w:p>
    <w:p w:rsidR="00A77F97" w:rsidRDefault="00A77F97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ПРЕДМЕТНЫЕ ЦЕЛИ УРОКА  </w:t>
      </w:r>
    </w:p>
    <w:p w:rsidR="00300D61" w:rsidRPr="00300D61" w:rsidRDefault="00300D61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=     </w:t>
      </w:r>
      <w:r w:rsidR="00A77F97">
        <w:rPr>
          <w:rFonts w:ascii="Times New Roman" w:hAnsi="Times New Roman" w:cs="Times New Roman"/>
          <w:b/>
          <w:bCs/>
          <w:sz w:val="28"/>
          <w:szCs w:val="28"/>
        </w:rPr>
        <w:t>э</w:t>
      </w:r>
      <w:r w:rsidR="00A77F97" w:rsidRPr="00300D61">
        <w:rPr>
          <w:rFonts w:ascii="Times New Roman" w:hAnsi="Times New Roman" w:cs="Times New Roman"/>
          <w:b/>
          <w:bCs/>
          <w:sz w:val="28"/>
          <w:szCs w:val="28"/>
        </w:rPr>
        <w:t>тап</w:t>
      </w:r>
      <w:r w:rsidR="00A77F97">
        <w:rPr>
          <w:rFonts w:ascii="Times New Roman" w:hAnsi="Times New Roman" w:cs="Times New Roman"/>
          <w:b/>
          <w:bCs/>
          <w:sz w:val="28"/>
          <w:szCs w:val="28"/>
        </w:rPr>
        <w:t>ам</w:t>
      </w:r>
      <w:r w:rsidR="00A77F97"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 учебного занятия</w:t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</w:t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</w:t>
      </w:r>
    </w:p>
    <w:p w:rsidR="00A77F97" w:rsidRDefault="00300D61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=   </w:t>
      </w:r>
      <w:r w:rsidR="00A77F97">
        <w:rPr>
          <w:rFonts w:ascii="Times New Roman" w:hAnsi="Times New Roman" w:cs="Times New Roman"/>
          <w:b/>
          <w:bCs/>
          <w:sz w:val="28"/>
          <w:szCs w:val="28"/>
        </w:rPr>
        <w:t>ло</w:t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гике процесса усвоения знаний </w:t>
      </w:r>
    </w:p>
    <w:p w:rsidR="00A77F97" w:rsidRDefault="00300D61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A77F9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A77F97"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300D61">
        <w:rPr>
          <w:rFonts w:ascii="Times New Roman" w:hAnsi="Times New Roman" w:cs="Times New Roman"/>
          <w:b/>
          <w:bCs/>
          <w:sz w:val="28"/>
          <w:szCs w:val="28"/>
        </w:rPr>
        <w:t>азноуровневым</w:t>
      </w:r>
      <w:proofErr w:type="spellEnd"/>
      <w:r w:rsidRPr="00300D61">
        <w:rPr>
          <w:rFonts w:ascii="Times New Roman" w:hAnsi="Times New Roman" w:cs="Times New Roman"/>
          <w:b/>
          <w:bCs/>
          <w:sz w:val="28"/>
          <w:szCs w:val="28"/>
        </w:rPr>
        <w:t xml:space="preserve"> целям</w:t>
      </w:r>
      <w:r w:rsidR="00A77F97">
        <w:rPr>
          <w:rFonts w:ascii="Times New Roman" w:hAnsi="Times New Roman" w:cs="Times New Roman"/>
          <w:b/>
          <w:bCs/>
          <w:sz w:val="28"/>
          <w:szCs w:val="28"/>
        </w:rPr>
        <w:t xml:space="preserve"> ( </w:t>
      </w:r>
      <w:r w:rsidR="00A77F97" w:rsidRPr="00A77F97">
        <w:rPr>
          <w:rFonts w:ascii="Times New Roman" w:hAnsi="Times New Roman" w:cs="Times New Roman"/>
          <w:sz w:val="28"/>
          <w:szCs w:val="28"/>
        </w:rPr>
        <w:t>восприятие</w:t>
      </w:r>
      <w:proofErr w:type="gramStart"/>
      <w:r w:rsidR="00A77F97" w:rsidRPr="00A77F97">
        <w:rPr>
          <w:rFonts w:ascii="Times New Roman" w:hAnsi="Times New Roman" w:cs="Times New Roman"/>
          <w:sz w:val="28"/>
          <w:szCs w:val="28"/>
        </w:rPr>
        <w:t xml:space="preserve"> </w:t>
      </w:r>
      <w:r w:rsidR="00A77F9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A77F97">
        <w:rPr>
          <w:rFonts w:ascii="Times New Roman" w:hAnsi="Times New Roman" w:cs="Times New Roman"/>
          <w:sz w:val="28"/>
          <w:szCs w:val="28"/>
        </w:rPr>
        <w:t xml:space="preserve"> </w:t>
      </w:r>
      <w:r w:rsidR="00A77F97" w:rsidRPr="00A77F97">
        <w:rPr>
          <w:rFonts w:ascii="Times New Roman" w:hAnsi="Times New Roman" w:cs="Times New Roman"/>
          <w:i/>
          <w:iCs/>
          <w:sz w:val="28"/>
          <w:szCs w:val="28"/>
        </w:rPr>
        <w:t xml:space="preserve">-   </w:t>
      </w:r>
      <w:r w:rsidR="00A77F97" w:rsidRPr="00A77F97">
        <w:rPr>
          <w:rFonts w:ascii="Times New Roman" w:hAnsi="Times New Roman" w:cs="Times New Roman"/>
          <w:sz w:val="28"/>
          <w:szCs w:val="28"/>
        </w:rPr>
        <w:t xml:space="preserve">осмысление </w:t>
      </w:r>
      <w:r w:rsidR="00A77F97">
        <w:rPr>
          <w:rFonts w:ascii="Times New Roman" w:hAnsi="Times New Roman" w:cs="Times New Roman"/>
          <w:sz w:val="28"/>
          <w:szCs w:val="28"/>
        </w:rPr>
        <w:t>-</w:t>
      </w:r>
      <w:r w:rsidR="00BF179F" w:rsidRPr="00A77F97">
        <w:rPr>
          <w:rFonts w:ascii="Times New Roman" w:hAnsi="Times New Roman" w:cs="Times New Roman"/>
          <w:sz w:val="28"/>
          <w:szCs w:val="28"/>
        </w:rPr>
        <w:t xml:space="preserve">запоминание </w:t>
      </w:r>
      <w:r w:rsidR="00A77F97">
        <w:rPr>
          <w:rFonts w:ascii="Times New Roman" w:hAnsi="Times New Roman" w:cs="Times New Roman"/>
          <w:sz w:val="28"/>
          <w:szCs w:val="28"/>
        </w:rPr>
        <w:t>-</w:t>
      </w:r>
      <w:r w:rsidR="00BF179F" w:rsidRPr="00A77F97">
        <w:rPr>
          <w:rFonts w:ascii="Times New Roman" w:hAnsi="Times New Roman" w:cs="Times New Roman"/>
          <w:sz w:val="28"/>
          <w:szCs w:val="28"/>
        </w:rPr>
        <w:t xml:space="preserve"> применение </w:t>
      </w:r>
      <w:r w:rsidR="00A77F97" w:rsidRPr="00A77F97">
        <w:rPr>
          <w:rFonts w:ascii="Times New Roman" w:hAnsi="Times New Roman" w:cs="Times New Roman"/>
          <w:sz w:val="28"/>
          <w:szCs w:val="28"/>
        </w:rPr>
        <w:t xml:space="preserve">-   обобщение -   рефлексия </w:t>
      </w:r>
      <w:r w:rsidR="00A77F97">
        <w:rPr>
          <w:rFonts w:ascii="Times New Roman" w:hAnsi="Times New Roman" w:cs="Times New Roman"/>
          <w:sz w:val="28"/>
          <w:szCs w:val="28"/>
        </w:rPr>
        <w:t>)</w:t>
      </w:r>
    </w:p>
    <w:p w:rsidR="00A77F97" w:rsidRDefault="00A77F97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7F97">
        <w:rPr>
          <w:rFonts w:ascii="Times New Roman" w:hAnsi="Times New Roman" w:cs="Times New Roman"/>
          <w:b/>
          <w:bCs/>
          <w:sz w:val="28"/>
          <w:szCs w:val="28"/>
        </w:rPr>
        <w:t xml:space="preserve">Цели деятельности ученика </w:t>
      </w:r>
      <w:r w:rsidRPr="00A77F97">
        <w:rPr>
          <w:rFonts w:ascii="Times New Roman" w:hAnsi="Times New Roman" w:cs="Times New Roman"/>
          <w:bCs/>
          <w:sz w:val="28"/>
          <w:szCs w:val="28"/>
        </w:rPr>
        <w:t>сформулированы в действиях ученика</w:t>
      </w: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7F97">
        <w:rPr>
          <w:rFonts w:ascii="Times New Roman" w:hAnsi="Times New Roman" w:cs="Times New Roman"/>
          <w:b/>
          <w:bCs/>
          <w:sz w:val="28"/>
          <w:szCs w:val="28"/>
        </w:rPr>
        <w:t>Эти действия записываются глаголами</w:t>
      </w:r>
    </w:p>
    <w:p w:rsidR="00A77F97" w:rsidRPr="00A77F97" w:rsidRDefault="00A77F97" w:rsidP="00A77F97">
      <w:pPr>
        <w:pStyle w:val="a5"/>
        <w:ind w:left="644"/>
        <w:jc w:val="both"/>
        <w:rPr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77F97">
        <w:rPr>
          <w:bCs/>
          <w:sz w:val="28"/>
          <w:szCs w:val="28"/>
        </w:rPr>
        <w:t>- узнают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- дают определение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- называют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- выражают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 -рассчитывают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- приводят примеры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- сравнивают</w:t>
      </w:r>
    </w:p>
    <w:p w:rsid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- применяют и т.п.; </w:t>
      </w:r>
    </w:p>
    <w:p w:rsidR="000B12D3" w:rsidRDefault="00A77F97" w:rsidP="000B12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9. </w:t>
      </w:r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Диагностическое </w:t>
      </w:r>
      <w:proofErr w:type="spellStart"/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целеполагание</w:t>
      </w:r>
      <w:proofErr w:type="spellEnd"/>
      <w:r w:rsidR="000B12D3" w:rsidRPr="000B12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B12D3" w:rsidRPr="00B45204" w:rsidRDefault="000B12D3" w:rsidP="000B12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B45204">
        <w:rPr>
          <w:rFonts w:ascii="Times New Roman" w:hAnsi="Times New Roman" w:cs="Times New Roman"/>
          <w:color w:val="000000"/>
          <w:sz w:val="28"/>
          <w:szCs w:val="28"/>
        </w:rPr>
        <w:t>од це</w:t>
      </w:r>
      <w:r w:rsidRPr="00B45204">
        <w:rPr>
          <w:rFonts w:ascii="Times New Roman" w:hAnsi="Times New Roman" w:cs="Times New Roman"/>
          <w:color w:val="000000"/>
          <w:sz w:val="28"/>
          <w:szCs w:val="28"/>
        </w:rPr>
        <w:softHyphen/>
        <w:t>лью понимается планируемый результат.</w:t>
      </w: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Планирование результатов обучения </w:t>
      </w:r>
      <w:r>
        <w:rPr>
          <w:rFonts w:ascii="Times New Roman" w:hAnsi="Times New Roman" w:cs="Times New Roman"/>
          <w:bCs/>
          <w:sz w:val="28"/>
          <w:szCs w:val="28"/>
        </w:rPr>
        <w:t>– действия, которыми</w:t>
      </w:r>
      <w:r w:rsidRPr="00A77F97">
        <w:rPr>
          <w:rFonts w:ascii="Times New Roman" w:hAnsi="Times New Roman" w:cs="Times New Roman"/>
          <w:bCs/>
          <w:sz w:val="28"/>
          <w:szCs w:val="28"/>
        </w:rPr>
        <w:t xml:space="preserve"> овладеют учащиеся на  протяжении определённого фрагмента учебного процесса </w:t>
      </w:r>
    </w:p>
    <w:p w:rsid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77F97" w:rsidRPr="00A77F97" w:rsidRDefault="00A77F97" w:rsidP="00A77F97">
      <w:pPr>
        <w:pStyle w:val="a5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ЦЕЛИ сформулированы через действия учащихся, которые можно проверить </w:t>
      </w:r>
    </w:p>
    <w:p w:rsidR="00A77F97" w:rsidRDefault="00A77F97" w:rsidP="00A77F97">
      <w:pPr>
        <w:pStyle w:val="a5"/>
        <w:spacing w:after="0" w:line="240" w:lineRule="auto"/>
        <w:ind w:left="644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Цели могут быть определены с помощью </w:t>
      </w:r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br/>
        <w:t xml:space="preserve">системы </w:t>
      </w:r>
      <w:proofErr w:type="spellStart"/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разноуровневых</w:t>
      </w:r>
      <w:proofErr w:type="spellEnd"/>
      <w:r w:rsidRPr="00A77F9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задач</w:t>
      </w: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77F97">
        <w:rPr>
          <w:rFonts w:ascii="Times New Roman" w:hAnsi="Times New Roman" w:cs="Times New Roman"/>
          <w:b/>
          <w:bCs/>
          <w:sz w:val="28"/>
          <w:szCs w:val="28"/>
        </w:rPr>
        <w:t>Диагностично</w:t>
      </w:r>
      <w:proofErr w:type="spellEnd"/>
      <w:r w:rsidRPr="00A77F97">
        <w:rPr>
          <w:rFonts w:ascii="Times New Roman" w:hAnsi="Times New Roman" w:cs="Times New Roman"/>
          <w:b/>
          <w:bCs/>
          <w:sz w:val="28"/>
          <w:szCs w:val="28"/>
        </w:rPr>
        <w:t xml:space="preserve"> поставленные цели</w:t>
      </w:r>
    </w:p>
    <w:p w:rsidR="00000000" w:rsidRPr="00A77F97" w:rsidRDefault="00A77F97" w:rsidP="00A77F97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F179F" w:rsidRPr="00A77F97">
        <w:rPr>
          <w:rFonts w:ascii="Times New Roman" w:hAnsi="Times New Roman" w:cs="Times New Roman"/>
          <w:bCs/>
          <w:sz w:val="28"/>
          <w:szCs w:val="28"/>
        </w:rPr>
        <w:t>учащиеся должны уметь узнавать при внешней опоре ...</w:t>
      </w:r>
    </w:p>
    <w:p w:rsidR="00000000" w:rsidRPr="00A77F97" w:rsidRDefault="00BF179F" w:rsidP="00A77F97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учащиеся должны уметь </w:t>
      </w:r>
      <w:r w:rsidRPr="00A77F97">
        <w:rPr>
          <w:rFonts w:ascii="Times New Roman" w:hAnsi="Times New Roman" w:cs="Times New Roman"/>
          <w:bCs/>
          <w:sz w:val="28"/>
          <w:szCs w:val="28"/>
        </w:rPr>
        <w:t>воспроизводить   по образцу</w:t>
      </w:r>
      <w:proofErr w:type="gramStart"/>
      <w:r w:rsidRPr="00A77F97">
        <w:rPr>
          <w:rFonts w:ascii="Times New Roman" w:hAnsi="Times New Roman" w:cs="Times New Roman"/>
          <w:bCs/>
          <w:sz w:val="28"/>
          <w:szCs w:val="28"/>
        </w:rPr>
        <w:t xml:space="preserve"> .</w:t>
      </w:r>
      <w:proofErr w:type="gramEnd"/>
      <w:r w:rsidRPr="00A77F97">
        <w:rPr>
          <w:rFonts w:ascii="Times New Roman" w:hAnsi="Times New Roman" w:cs="Times New Roman"/>
          <w:bCs/>
          <w:sz w:val="28"/>
          <w:szCs w:val="28"/>
        </w:rPr>
        <w:t>.</w:t>
      </w:r>
    </w:p>
    <w:p w:rsidR="00000000" w:rsidRPr="00A77F97" w:rsidRDefault="00BF179F" w:rsidP="00A77F97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учащиеся должны знать ...</w:t>
      </w:r>
    </w:p>
    <w:p w:rsidR="00000000" w:rsidRPr="00A77F97" w:rsidRDefault="00BF179F" w:rsidP="00A77F97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>учащиеся должны уметь (решить, провести анализ, сформулировать, выявлять закономерности ...</w:t>
      </w:r>
      <w:proofErr w:type="gramStart"/>
      <w:r w:rsidRPr="00A77F97">
        <w:rPr>
          <w:rFonts w:ascii="Times New Roman" w:hAnsi="Times New Roman" w:cs="Times New Roman"/>
          <w:bCs/>
          <w:sz w:val="28"/>
          <w:szCs w:val="28"/>
        </w:rPr>
        <w:t xml:space="preserve"> )</w:t>
      </w:r>
      <w:proofErr w:type="gramEnd"/>
    </w:p>
    <w:p w:rsidR="00000000" w:rsidRPr="00A77F97" w:rsidRDefault="00BF179F" w:rsidP="00A77F97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Cs/>
          <w:sz w:val="28"/>
          <w:szCs w:val="28"/>
        </w:rPr>
        <w:t xml:space="preserve">учащиеся должны уметь осуществлять перенос знаний в измененную ситуацию ... </w:t>
      </w: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/>
          <w:bCs/>
          <w:sz w:val="28"/>
          <w:szCs w:val="28"/>
        </w:rPr>
        <w:t>ЦЕЛИ УРОКА ЗАВИСЯТ ОТ ЕГО ТИПА</w:t>
      </w:r>
      <w:r w:rsidRPr="00A77F9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77F97" w:rsidRPr="00A77F97" w:rsidRDefault="00A77F97" w:rsidP="00A77F97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7F97">
        <w:rPr>
          <w:rFonts w:ascii="Times New Roman" w:hAnsi="Times New Roman" w:cs="Times New Roman"/>
          <w:b/>
          <w:bCs/>
          <w:sz w:val="28"/>
          <w:szCs w:val="28"/>
        </w:rPr>
        <w:t>КАЧЕСТВО ОБРАЗОВАНИЯ – это соотношение цели и результата</w:t>
      </w:r>
    </w:p>
    <w:p w:rsidR="000B12D3" w:rsidRDefault="000B12D3" w:rsidP="000B12D3">
      <w:pPr>
        <w:shd w:val="clear" w:color="auto" w:fill="FFFFFF"/>
        <w:spacing w:after="0" w:line="240" w:lineRule="auto"/>
        <w:ind w:left="567"/>
        <w:rPr>
          <w:rFonts w:ascii="Times New Roman" w:hAnsi="Times New Roman"/>
          <w:b/>
          <w:bCs/>
          <w:color w:val="000000"/>
          <w:spacing w:val="-5"/>
          <w:sz w:val="28"/>
          <w:szCs w:val="28"/>
        </w:rPr>
      </w:pPr>
      <w:r>
        <w:rPr>
          <w:rFonts w:ascii="Times New Roman" w:hAnsi="Times New Roman"/>
          <w:b/>
          <w:color w:val="000000"/>
          <w:spacing w:val="-11"/>
          <w:sz w:val="28"/>
          <w:szCs w:val="28"/>
        </w:rPr>
        <w:lastRenderedPageBreak/>
        <w:t>ПАМЯТКА ПО ФОРМУЛИРОВАНИЮ ЦЕЛИ</w:t>
      </w:r>
      <w:r>
        <w:rPr>
          <w:rFonts w:ascii="Times New Roman" w:hAnsi="Times New Roman"/>
          <w:b/>
          <w:color w:val="000000"/>
          <w:spacing w:val="-11"/>
          <w:sz w:val="28"/>
          <w:szCs w:val="28"/>
        </w:rPr>
        <w:br/>
      </w:r>
    </w:p>
    <w:p w:rsidR="000B12D3" w:rsidRPr="00200C02" w:rsidRDefault="000B12D3" w:rsidP="000B12D3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</w:rPr>
      </w:pPr>
      <w:r w:rsidRPr="00200C02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Советы учителю:</w:t>
      </w:r>
    </w:p>
    <w:p w:rsidR="000B12D3" w:rsidRPr="001E023F" w:rsidRDefault="000B12D3" w:rsidP="000B12D3">
      <w:pPr>
        <w:pStyle w:val="a5"/>
        <w:shd w:val="clear" w:color="auto" w:fill="FFFFFF"/>
        <w:spacing w:after="0" w:line="240" w:lineRule="auto"/>
        <w:ind w:left="567"/>
        <w:rPr>
          <w:rFonts w:ascii="Times New Roman" w:hAnsi="Times New Roman"/>
          <w:color w:val="000000"/>
          <w:spacing w:val="-11"/>
          <w:sz w:val="28"/>
          <w:szCs w:val="28"/>
        </w:rPr>
      </w:pPr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11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Кто хочет достичь цели,   </w:t>
      </w:r>
      <w:r w:rsidRPr="001E023F">
        <w:rPr>
          <w:rFonts w:ascii="Times New Roman" w:hAnsi="Times New Roman"/>
          <w:color w:val="000000"/>
          <w:spacing w:val="-11"/>
          <w:sz w:val="28"/>
          <w:szCs w:val="28"/>
        </w:rPr>
        <w:t>должен знать ее</w:t>
      </w:r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4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Учебные ц</w:t>
      </w:r>
      <w:r w:rsidRPr="001E023F">
        <w:rPr>
          <w:rFonts w:ascii="Times New Roman" w:hAnsi="Times New Roman"/>
          <w:bCs/>
          <w:color w:val="000000"/>
          <w:spacing w:val="-4"/>
          <w:sz w:val="28"/>
          <w:szCs w:val="28"/>
        </w:rPr>
        <w:t>ели, это не название темы урока</w:t>
      </w:r>
    </w:p>
    <w:p w:rsidR="000B12D3" w:rsidRPr="001E023F" w:rsidRDefault="000B12D3" w:rsidP="001E023F">
      <w:pPr>
        <w:pStyle w:val="a5"/>
        <w:shd w:val="clear" w:color="auto" w:fill="FFFFFF"/>
        <w:spacing w:after="0" w:line="240" w:lineRule="auto"/>
        <w:ind w:left="1287" w:right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E023F">
        <w:rPr>
          <w:rFonts w:ascii="Times New Roman" w:hAnsi="Times New Roman"/>
          <w:bCs/>
          <w:i/>
          <w:color w:val="000000"/>
          <w:spacing w:val="-4"/>
          <w:sz w:val="28"/>
          <w:szCs w:val="28"/>
        </w:rPr>
        <w:t xml:space="preserve">Учебные цели </w:t>
      </w:r>
      <w:r w:rsidRPr="001E023F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</w:rPr>
        <w:t xml:space="preserve">это четкое и ясное </w:t>
      </w:r>
      <w:r w:rsidRPr="001E023F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описание учебных целей ваших учеников</w:t>
      </w:r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Цель урока не имеет смысла, </w:t>
      </w:r>
      <w:r w:rsidRPr="001E023F">
        <w:rPr>
          <w:rFonts w:ascii="Times New Roman" w:hAnsi="Times New Roman"/>
          <w:color w:val="000000"/>
          <w:sz w:val="28"/>
          <w:szCs w:val="28"/>
        </w:rPr>
        <w:t>пока она не стала целью ученика</w:t>
      </w:r>
    </w:p>
    <w:p w:rsidR="000B12D3" w:rsidRPr="00BC1820" w:rsidRDefault="000B12D3" w:rsidP="00BC1820">
      <w:pPr>
        <w:pStyle w:val="a5"/>
        <w:shd w:val="clear" w:color="auto" w:fill="FFFFFF"/>
        <w:spacing w:after="0" w:line="240" w:lineRule="auto"/>
        <w:ind w:left="1287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C1820"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Сделайте цель урока целью учеников</w:t>
      </w:r>
    </w:p>
    <w:p w:rsidR="001E023F" w:rsidRPr="001E023F" w:rsidRDefault="001E023F" w:rsidP="001E023F">
      <w:pPr>
        <w:pStyle w:val="a5"/>
        <w:numPr>
          <w:ilvl w:val="0"/>
          <w:numId w:val="9"/>
        </w:num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iCs/>
          <w:color w:val="000000"/>
          <w:spacing w:val="-2"/>
          <w:sz w:val="28"/>
          <w:szCs w:val="28"/>
        </w:rPr>
        <w:t>Формулируйте цели, ориентируясь на нужды и интересы учеников.</w:t>
      </w:r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Попросите учеников объяснить значение целей или сформулировать цели.</w:t>
      </w:r>
    </w:p>
    <w:p w:rsidR="000B12D3" w:rsidRPr="00BF179F" w:rsidRDefault="000B12D3" w:rsidP="00BF179F">
      <w:pPr>
        <w:pStyle w:val="a5"/>
        <w:shd w:val="clear" w:color="auto" w:fill="FFFFFF"/>
        <w:tabs>
          <w:tab w:val="left" w:pos="552"/>
        </w:tabs>
        <w:spacing w:after="0" w:line="240" w:lineRule="auto"/>
        <w:ind w:left="1287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 w:rsidRPr="00BF179F">
        <w:rPr>
          <w:rFonts w:ascii="Times New Roman" w:hAnsi="Times New Roman"/>
          <w:i/>
          <w:color w:val="000000"/>
          <w:spacing w:val="8"/>
          <w:sz w:val="28"/>
          <w:szCs w:val="28"/>
        </w:rPr>
        <w:t>Объясните важность темы для них,</w:t>
      </w:r>
      <w:r w:rsidRPr="00BF179F">
        <w:rPr>
          <w:rFonts w:ascii="Times New Roman" w:eastAsia="Times New Roman" w:hAnsi="Times New Roman" w:cs="Times New Roman"/>
          <w:i/>
          <w:color w:val="000000"/>
          <w:spacing w:val="8"/>
          <w:sz w:val="28"/>
          <w:szCs w:val="28"/>
        </w:rPr>
        <w:t xml:space="preserve"> для контрольной или </w:t>
      </w:r>
      <w:r w:rsidRPr="00BF179F">
        <w:rPr>
          <w:rFonts w:ascii="Times New Roman" w:eastAsia="Times New Roman" w:hAnsi="Times New Roman" w:cs="Times New Roman"/>
          <w:i/>
          <w:color w:val="000000"/>
          <w:spacing w:val="5"/>
          <w:sz w:val="28"/>
          <w:szCs w:val="28"/>
        </w:rPr>
        <w:t>экзамена</w:t>
      </w:r>
      <w:proofErr w:type="gramEnd"/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Концентрируйтесь на знаниях и умениях соответствующих интересам и </w:t>
      </w:r>
      <w:r w:rsidRPr="001E023F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потребностям учеников.</w:t>
      </w:r>
    </w:p>
    <w:p w:rsidR="00BF179F" w:rsidRPr="001E023F" w:rsidRDefault="00BF179F" w:rsidP="00BF179F">
      <w:pPr>
        <w:pStyle w:val="a5"/>
        <w:numPr>
          <w:ilvl w:val="0"/>
          <w:numId w:val="9"/>
        </w:numPr>
        <w:shd w:val="clear" w:color="auto" w:fill="FFFFFF"/>
        <w:tabs>
          <w:tab w:val="left" w:pos="55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Напоминайте о цели в ходе урока.</w:t>
      </w:r>
    </w:p>
    <w:p w:rsidR="001E023F" w:rsidRPr="001E023F" w:rsidRDefault="001E023F" w:rsidP="001E023F">
      <w:pPr>
        <w:pStyle w:val="a5"/>
        <w:widowControl w:val="0"/>
        <w:numPr>
          <w:ilvl w:val="0"/>
          <w:numId w:val="9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Начните урок с записи плана на доске или работайте над планом с классом.</w:t>
      </w:r>
    </w:p>
    <w:p w:rsidR="000B12D3" w:rsidRPr="001E023F" w:rsidRDefault="000B12D3" w:rsidP="001E023F">
      <w:pPr>
        <w:pStyle w:val="a5"/>
        <w:numPr>
          <w:ilvl w:val="0"/>
          <w:numId w:val="9"/>
        </w:num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iCs/>
          <w:color w:val="000000"/>
          <w:spacing w:val="-2"/>
          <w:sz w:val="28"/>
          <w:szCs w:val="28"/>
        </w:rPr>
        <w:t>Относитесь внимательно к организации урока</w:t>
      </w:r>
    </w:p>
    <w:p w:rsidR="000B12D3" w:rsidRPr="001E023F" w:rsidRDefault="000B12D3" w:rsidP="00BF179F">
      <w:pPr>
        <w:widowControl w:val="0"/>
        <w:numPr>
          <w:ilvl w:val="0"/>
          <w:numId w:val="9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spacing w:after="0" w:line="240" w:lineRule="auto"/>
        <w:ind w:left="1985" w:hanging="10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Разбейте урок на стадии.</w:t>
      </w:r>
    </w:p>
    <w:p w:rsidR="000B12D3" w:rsidRPr="001E023F" w:rsidRDefault="000B12D3" w:rsidP="00BF179F">
      <w:pPr>
        <w:widowControl w:val="0"/>
        <w:numPr>
          <w:ilvl w:val="0"/>
          <w:numId w:val="9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spacing w:after="0" w:line="240" w:lineRule="auto"/>
        <w:ind w:left="1985" w:hanging="10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Периодически напоминайте об этапе работы.</w:t>
      </w:r>
    </w:p>
    <w:p w:rsidR="000B12D3" w:rsidRPr="001E023F" w:rsidRDefault="000B12D3" w:rsidP="00BF179F">
      <w:pPr>
        <w:widowControl w:val="0"/>
        <w:numPr>
          <w:ilvl w:val="0"/>
          <w:numId w:val="9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spacing w:after="0" w:line="240" w:lineRule="auto"/>
        <w:ind w:left="1985" w:hanging="105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23F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Подводите итог каждого этапа урока.</w:t>
      </w:r>
    </w:p>
    <w:p w:rsidR="001E023F" w:rsidRPr="001E023F" w:rsidRDefault="001E023F" w:rsidP="00BF179F">
      <w:pPr>
        <w:shd w:val="clear" w:color="auto" w:fill="FFFFFF"/>
        <w:spacing w:after="0" w:line="240" w:lineRule="auto"/>
        <w:ind w:left="1985" w:right="5" w:hanging="1058"/>
        <w:jc w:val="center"/>
        <w:rPr>
          <w:rFonts w:ascii="Times New Roman" w:hAnsi="Times New Roman"/>
          <w:color w:val="000000"/>
          <w:spacing w:val="-7"/>
          <w:sz w:val="28"/>
          <w:szCs w:val="28"/>
        </w:rPr>
      </w:pPr>
    </w:p>
    <w:p w:rsidR="001E023F" w:rsidRDefault="001E023F" w:rsidP="001E023F">
      <w:pPr>
        <w:shd w:val="clear" w:color="auto" w:fill="FFFFFF"/>
        <w:spacing w:after="0" w:line="240" w:lineRule="auto"/>
        <w:ind w:left="567" w:right="5"/>
        <w:jc w:val="center"/>
        <w:rPr>
          <w:rFonts w:ascii="Times New Roman" w:hAnsi="Times New Roman"/>
          <w:color w:val="000000"/>
          <w:spacing w:val="-7"/>
          <w:sz w:val="28"/>
          <w:szCs w:val="28"/>
        </w:rPr>
      </w:pPr>
    </w:p>
    <w:p w:rsidR="001E023F" w:rsidRPr="00200C02" w:rsidRDefault="001E023F" w:rsidP="001E023F">
      <w:pPr>
        <w:shd w:val="clear" w:color="auto" w:fill="FFFFFF"/>
        <w:spacing w:before="293"/>
        <w:ind w:left="3283" w:right="5"/>
        <w:jc w:val="right"/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</w:pPr>
      <w:r w:rsidRPr="00200C02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Мастером делаются не благодаря зна</w:t>
      </w:r>
      <w:r w:rsidRPr="00200C02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softHyphen/>
        <w:t xml:space="preserve">ниям, а благодаря практике и навыку. </w:t>
      </w:r>
    </w:p>
    <w:p w:rsidR="001E023F" w:rsidRPr="00200C02" w:rsidRDefault="001E023F" w:rsidP="001E023F">
      <w:pPr>
        <w:shd w:val="clear" w:color="auto" w:fill="FFFFFF"/>
        <w:spacing w:before="293"/>
        <w:ind w:left="3283" w:right="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00C02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Б. </w:t>
      </w:r>
      <w:proofErr w:type="spellStart"/>
      <w:r w:rsidRPr="00200C02">
        <w:rPr>
          <w:rFonts w:ascii="Times New Roman" w:eastAsia="Times New Roman" w:hAnsi="Times New Roman" w:cs="Times New Roman"/>
          <w:iCs/>
          <w:color w:val="000000"/>
          <w:spacing w:val="-4"/>
          <w:sz w:val="28"/>
          <w:szCs w:val="28"/>
        </w:rPr>
        <w:t>Энкельманн</w:t>
      </w:r>
      <w:proofErr w:type="spellEnd"/>
    </w:p>
    <w:p w:rsidR="000B12D3" w:rsidRPr="00200C02" w:rsidRDefault="000B12D3" w:rsidP="001E023F">
      <w:pPr>
        <w:shd w:val="clear" w:color="auto" w:fill="FFFFFF"/>
        <w:spacing w:after="0" w:line="240" w:lineRule="auto"/>
        <w:ind w:left="567" w:right="5"/>
        <w:jc w:val="center"/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</w:pPr>
      <w:r w:rsidRPr="00200C02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</w:p>
    <w:p w:rsidR="00A77F97" w:rsidRPr="000B12D3" w:rsidRDefault="00A77F97" w:rsidP="000B12D3">
      <w:pPr>
        <w:spacing w:after="0" w:line="240" w:lineRule="auto"/>
        <w:ind w:left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77F97" w:rsidRPr="00A77F97" w:rsidRDefault="00A77F97" w:rsidP="000B12D3">
      <w:pPr>
        <w:pStyle w:val="a5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77F97" w:rsidRPr="00A77F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D9A8E7E"/>
    <w:lvl w:ilvl="0">
      <w:numFmt w:val="decimal"/>
      <w:lvlText w:val="*"/>
      <w:lvlJc w:val="left"/>
    </w:lvl>
  </w:abstractNum>
  <w:abstractNum w:abstractNumId="1">
    <w:nsid w:val="2439494B"/>
    <w:multiLevelType w:val="hybridMultilevel"/>
    <w:tmpl w:val="0C902EE4"/>
    <w:lvl w:ilvl="0" w:tplc="65E438C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E88302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2ACA4B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300028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518AFE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71619A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502D67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B6A160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BB4960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371C5F78"/>
    <w:multiLevelType w:val="hybridMultilevel"/>
    <w:tmpl w:val="B7FA8FDA"/>
    <w:lvl w:ilvl="0" w:tplc="31EC849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97896D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BEE2A8A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1A6054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7E0DDA0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372935C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F8CE83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8D4538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2C20CD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3E5F08E0"/>
    <w:multiLevelType w:val="hybridMultilevel"/>
    <w:tmpl w:val="5CB628E8"/>
    <w:lvl w:ilvl="0" w:tplc="BA7805A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9EF9F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24996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02856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6A613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41E489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12D54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08E5BE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C24B73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3913A8A"/>
    <w:multiLevelType w:val="hybridMultilevel"/>
    <w:tmpl w:val="05CA6D30"/>
    <w:lvl w:ilvl="0" w:tplc="3CAAB4E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58464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E58FF3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37EDFC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E8DF2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9AE4EF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350045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A70BFF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CC1E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53A40F6F"/>
    <w:multiLevelType w:val="hybridMultilevel"/>
    <w:tmpl w:val="71842E1C"/>
    <w:lvl w:ilvl="0" w:tplc="682CC8A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D94D646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7E042C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82A3A46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6E6EB8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4A64924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BB42FE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32E0C9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D789B44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5768094E"/>
    <w:multiLevelType w:val="hybridMultilevel"/>
    <w:tmpl w:val="5F8E5418"/>
    <w:lvl w:ilvl="0" w:tplc="83C6E53C">
      <w:start w:val="1"/>
      <w:numFmt w:val="bullet"/>
      <w:lvlText w:val=""/>
      <w:lvlJc w:val="left"/>
      <w:pPr>
        <w:tabs>
          <w:tab w:val="num" w:pos="2062"/>
        </w:tabs>
        <w:ind w:left="2062" w:hanging="360"/>
      </w:pPr>
      <w:rPr>
        <w:rFonts w:ascii="Wingdings 2" w:hAnsi="Wingdings 2" w:hint="default"/>
      </w:rPr>
    </w:lvl>
    <w:lvl w:ilvl="1" w:tplc="F2347314" w:tentative="1">
      <w:start w:val="1"/>
      <w:numFmt w:val="bullet"/>
      <w:lvlText w:val=""/>
      <w:lvlJc w:val="left"/>
      <w:pPr>
        <w:tabs>
          <w:tab w:val="num" w:pos="2782"/>
        </w:tabs>
        <w:ind w:left="2782" w:hanging="360"/>
      </w:pPr>
      <w:rPr>
        <w:rFonts w:ascii="Wingdings 2" w:hAnsi="Wingdings 2" w:hint="default"/>
      </w:rPr>
    </w:lvl>
    <w:lvl w:ilvl="2" w:tplc="47200B8E" w:tentative="1">
      <w:start w:val="1"/>
      <w:numFmt w:val="bullet"/>
      <w:lvlText w:val=""/>
      <w:lvlJc w:val="left"/>
      <w:pPr>
        <w:tabs>
          <w:tab w:val="num" w:pos="3502"/>
        </w:tabs>
        <w:ind w:left="3502" w:hanging="360"/>
      </w:pPr>
      <w:rPr>
        <w:rFonts w:ascii="Wingdings 2" w:hAnsi="Wingdings 2" w:hint="default"/>
      </w:rPr>
    </w:lvl>
    <w:lvl w:ilvl="3" w:tplc="AE92A63A" w:tentative="1">
      <w:start w:val="1"/>
      <w:numFmt w:val="bullet"/>
      <w:lvlText w:val=""/>
      <w:lvlJc w:val="left"/>
      <w:pPr>
        <w:tabs>
          <w:tab w:val="num" w:pos="4222"/>
        </w:tabs>
        <w:ind w:left="4222" w:hanging="360"/>
      </w:pPr>
      <w:rPr>
        <w:rFonts w:ascii="Wingdings 2" w:hAnsi="Wingdings 2" w:hint="default"/>
      </w:rPr>
    </w:lvl>
    <w:lvl w:ilvl="4" w:tplc="9EEEC016" w:tentative="1">
      <w:start w:val="1"/>
      <w:numFmt w:val="bullet"/>
      <w:lvlText w:val=""/>
      <w:lvlJc w:val="left"/>
      <w:pPr>
        <w:tabs>
          <w:tab w:val="num" w:pos="4942"/>
        </w:tabs>
        <w:ind w:left="4942" w:hanging="360"/>
      </w:pPr>
      <w:rPr>
        <w:rFonts w:ascii="Wingdings 2" w:hAnsi="Wingdings 2" w:hint="default"/>
      </w:rPr>
    </w:lvl>
    <w:lvl w:ilvl="5" w:tplc="94FAE53A" w:tentative="1">
      <w:start w:val="1"/>
      <w:numFmt w:val="bullet"/>
      <w:lvlText w:val=""/>
      <w:lvlJc w:val="left"/>
      <w:pPr>
        <w:tabs>
          <w:tab w:val="num" w:pos="5662"/>
        </w:tabs>
        <w:ind w:left="5662" w:hanging="360"/>
      </w:pPr>
      <w:rPr>
        <w:rFonts w:ascii="Wingdings 2" w:hAnsi="Wingdings 2" w:hint="default"/>
      </w:rPr>
    </w:lvl>
    <w:lvl w:ilvl="6" w:tplc="97AE8274" w:tentative="1">
      <w:start w:val="1"/>
      <w:numFmt w:val="bullet"/>
      <w:lvlText w:val=""/>
      <w:lvlJc w:val="left"/>
      <w:pPr>
        <w:tabs>
          <w:tab w:val="num" w:pos="6382"/>
        </w:tabs>
        <w:ind w:left="6382" w:hanging="360"/>
      </w:pPr>
      <w:rPr>
        <w:rFonts w:ascii="Wingdings 2" w:hAnsi="Wingdings 2" w:hint="default"/>
      </w:rPr>
    </w:lvl>
    <w:lvl w:ilvl="7" w:tplc="20F0FB3C" w:tentative="1">
      <w:start w:val="1"/>
      <w:numFmt w:val="bullet"/>
      <w:lvlText w:val=""/>
      <w:lvlJc w:val="left"/>
      <w:pPr>
        <w:tabs>
          <w:tab w:val="num" w:pos="7102"/>
        </w:tabs>
        <w:ind w:left="7102" w:hanging="360"/>
      </w:pPr>
      <w:rPr>
        <w:rFonts w:ascii="Wingdings 2" w:hAnsi="Wingdings 2" w:hint="default"/>
      </w:rPr>
    </w:lvl>
    <w:lvl w:ilvl="8" w:tplc="C30C55DA" w:tentative="1">
      <w:start w:val="1"/>
      <w:numFmt w:val="bullet"/>
      <w:lvlText w:val=""/>
      <w:lvlJc w:val="left"/>
      <w:pPr>
        <w:tabs>
          <w:tab w:val="num" w:pos="7822"/>
        </w:tabs>
        <w:ind w:left="7822" w:hanging="360"/>
      </w:pPr>
      <w:rPr>
        <w:rFonts w:ascii="Wingdings 2" w:hAnsi="Wingdings 2" w:hint="default"/>
      </w:rPr>
    </w:lvl>
  </w:abstractNum>
  <w:abstractNum w:abstractNumId="7">
    <w:nsid w:val="63B84E26"/>
    <w:multiLevelType w:val="hybridMultilevel"/>
    <w:tmpl w:val="4FEEE20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487C9A"/>
    <w:multiLevelType w:val="hybridMultilevel"/>
    <w:tmpl w:val="FCDC1C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2"/>
  </w:num>
  <w:num w:numId="5">
    <w:abstractNumId w:val="5"/>
  </w:num>
  <w:num w:numId="6">
    <w:abstractNumId w:val="4"/>
  </w:num>
  <w:num w:numId="7">
    <w:abstractNumId w:val="6"/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312"/>
        <w:lvlJc w:val="left"/>
        <w:rPr>
          <w:rFonts w:ascii="Arial" w:hAnsi="Arial" w:cs="Arial" w:hint="default"/>
        </w:rPr>
      </w:lvl>
    </w:lvlOverride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6EEC"/>
    <w:rsid w:val="000B12D3"/>
    <w:rsid w:val="001E023F"/>
    <w:rsid w:val="00300D61"/>
    <w:rsid w:val="004C6EEC"/>
    <w:rsid w:val="00A77F97"/>
    <w:rsid w:val="00BC1820"/>
    <w:rsid w:val="00BF1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6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6EE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00D61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300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989566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6082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27476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2748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8132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22464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51947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1649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005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31122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2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4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80963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08991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13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915536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8411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9924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73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99084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69658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87106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1074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5932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0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800607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5268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3059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4335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145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Zam_po_UR</dc:creator>
  <cp:keywords/>
  <dc:description/>
  <cp:lastModifiedBy>Zam_po_UR</cp:lastModifiedBy>
  <cp:revision>4</cp:revision>
  <dcterms:created xsi:type="dcterms:W3CDTF">2011-02-18T06:01:00Z</dcterms:created>
  <dcterms:modified xsi:type="dcterms:W3CDTF">2011-02-18T07:00:00Z</dcterms:modified>
</cp:coreProperties>
</file>